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C949" w14:textId="77777777" w:rsidR="00BD484C" w:rsidRPr="00911B6B" w:rsidRDefault="00BD484C" w:rsidP="00BD484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color w:val="000000"/>
          <w:sz w:val="24"/>
          <w:szCs w:val="24"/>
          <w:lang w:val="x-none"/>
        </w:rPr>
      </w:pPr>
    </w:p>
    <w:p w14:paraId="52BFD6A0" w14:textId="6974887F" w:rsidR="00BD484C" w:rsidRPr="00DE3967" w:rsidRDefault="00BD484C" w:rsidP="00370E18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>
        <w:rPr>
          <w:rFonts w:ascii="Arial" w:hAnsi="Arial" w:cs="Arial"/>
          <w:b/>
        </w:rPr>
        <w:t xml:space="preserve"> </w:t>
      </w:r>
      <w:r w:rsidR="00FB7D9E">
        <w:rPr>
          <w:rFonts w:ascii="Arial" w:hAnsi="Arial" w:cs="Arial"/>
          <w:b/>
        </w:rPr>
        <w:t>96</w:t>
      </w:r>
      <w:r w:rsidRPr="00DE3967">
        <w:rPr>
          <w:rFonts w:ascii="Arial" w:hAnsi="Arial" w:cs="Arial"/>
          <w:b/>
        </w:rPr>
        <w:t>/20</w:t>
      </w:r>
      <w:r w:rsidR="0023216C">
        <w:rPr>
          <w:rFonts w:ascii="Arial" w:hAnsi="Arial" w:cs="Arial"/>
          <w:b/>
        </w:rPr>
        <w:t>2</w:t>
      </w:r>
      <w:r w:rsidR="00101D9E">
        <w:rPr>
          <w:rFonts w:ascii="Arial" w:hAnsi="Arial" w:cs="Arial"/>
          <w:b/>
        </w:rPr>
        <w:t>2</w:t>
      </w:r>
      <w:r w:rsidRPr="00DE3967">
        <w:rPr>
          <w:rFonts w:ascii="Arial" w:hAnsi="Arial" w:cs="Arial"/>
          <w:b/>
        </w:rPr>
        <w:t xml:space="preserve"> –</w:t>
      </w:r>
      <w:r w:rsidR="0095655D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2499A18D" w14:textId="77777777" w:rsidR="00FE014E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4D76781" w14:textId="7C2A9108" w:rsidR="006E5E4F" w:rsidRPr="00FB7D9E" w:rsidRDefault="006E5E4F" w:rsidP="006E5E4F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FB7D9E">
        <w:rPr>
          <w:rFonts w:ascii="Arial" w:hAnsi="Arial" w:cs="Arial"/>
          <w:b/>
          <w:sz w:val="20"/>
          <w:szCs w:val="20"/>
        </w:rPr>
        <w:t>EDITAL DE CLASSIFICAÇÃO</w:t>
      </w:r>
      <w:r w:rsidR="00FE0059" w:rsidRPr="00FB7D9E">
        <w:rPr>
          <w:rFonts w:ascii="Arial" w:hAnsi="Arial" w:cs="Arial"/>
          <w:b/>
          <w:sz w:val="20"/>
          <w:szCs w:val="20"/>
        </w:rPr>
        <w:t xml:space="preserve"> FINAL</w:t>
      </w:r>
      <w:r w:rsidRPr="00FB7D9E">
        <w:rPr>
          <w:rFonts w:ascii="Arial" w:hAnsi="Arial" w:cs="Arial"/>
          <w:b/>
          <w:sz w:val="20"/>
          <w:szCs w:val="20"/>
        </w:rPr>
        <w:t xml:space="preserve"> DOS CANDIDATOS HABILITADOS QUE OPTARAM POR</w:t>
      </w:r>
    </w:p>
    <w:p w14:paraId="46AA8C11" w14:textId="77777777" w:rsidR="006E5E4F" w:rsidRPr="00FB7D9E" w:rsidRDefault="006E5E4F" w:rsidP="006E5E4F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FB7D9E">
        <w:rPr>
          <w:rFonts w:ascii="Arial" w:hAnsi="Arial" w:cs="Arial"/>
          <w:b/>
          <w:sz w:val="20"/>
          <w:szCs w:val="20"/>
        </w:rPr>
        <w:t>CONCORRER À RESERVA DE VAGAS DESTINADAS ÀS PESSOAS NEGRAS NO</w:t>
      </w:r>
    </w:p>
    <w:p w14:paraId="17CC379A" w14:textId="77777777" w:rsidR="00BD484C" w:rsidRPr="00FB7D9E" w:rsidRDefault="006E5E4F" w:rsidP="006E5E4F">
      <w:pPr>
        <w:spacing w:after="0" w:line="240" w:lineRule="auto"/>
        <w:ind w:right="-1"/>
        <w:jc w:val="center"/>
        <w:rPr>
          <w:rFonts w:ascii="Arial" w:hAnsi="Arial" w:cs="Arial"/>
          <w:color w:val="FF0000"/>
          <w:sz w:val="20"/>
          <w:szCs w:val="20"/>
        </w:rPr>
      </w:pPr>
      <w:r w:rsidRPr="00FB7D9E">
        <w:rPr>
          <w:rFonts w:ascii="Arial" w:hAnsi="Arial" w:cs="Arial"/>
          <w:b/>
          <w:sz w:val="20"/>
          <w:szCs w:val="20"/>
        </w:rPr>
        <w:t xml:space="preserve">CONCURSO PÚBLICO </w:t>
      </w:r>
      <w:r w:rsidR="00CC333D" w:rsidRPr="00FB7D9E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07DD71B" w14:textId="77777777" w:rsidR="00B947A7" w:rsidRPr="00CC333D" w:rsidRDefault="00B947A7" w:rsidP="00CC333D">
      <w:pPr>
        <w:spacing w:after="0" w:line="240" w:lineRule="auto"/>
        <w:ind w:right="-1"/>
        <w:jc w:val="center"/>
        <w:rPr>
          <w:rFonts w:ascii="Arial" w:hAnsi="Arial" w:cs="Arial"/>
          <w:color w:val="FF0000"/>
        </w:rPr>
      </w:pPr>
    </w:p>
    <w:p w14:paraId="46B1D736" w14:textId="4194D28E" w:rsidR="006E5E4F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 xml:space="preserve">A Secretaria Municipal de Gestão faz publicar a </w:t>
      </w:r>
      <w:r w:rsidRPr="00EE3AA9">
        <w:rPr>
          <w:rFonts w:ascii="Arial" w:hAnsi="Arial" w:cs="Arial"/>
          <w:b/>
          <w:bCs/>
        </w:rPr>
        <w:t>Classificação</w:t>
      </w:r>
      <w:r w:rsidR="00FE0059">
        <w:rPr>
          <w:rFonts w:ascii="Arial" w:hAnsi="Arial" w:cs="Arial"/>
          <w:b/>
          <w:bCs/>
        </w:rPr>
        <w:t xml:space="preserve"> Final</w:t>
      </w:r>
      <w:r w:rsidRPr="00370E18">
        <w:rPr>
          <w:rFonts w:ascii="Arial" w:hAnsi="Arial" w:cs="Arial"/>
        </w:rPr>
        <w:t xml:space="preserve"> dos candidatos habilitados que optaram por concorrer à reserva de vagas destinadas às pessoas negras no Concurso aberto pelo </w:t>
      </w:r>
      <w:r w:rsidRPr="00EE3AA9">
        <w:rPr>
          <w:rFonts w:ascii="Arial" w:hAnsi="Arial" w:cs="Arial"/>
          <w:b/>
          <w:bCs/>
        </w:rPr>
        <w:t>Edital nº 0</w:t>
      </w:r>
      <w:r w:rsidR="004D5202">
        <w:rPr>
          <w:rFonts w:ascii="Arial" w:hAnsi="Arial" w:cs="Arial"/>
          <w:b/>
          <w:bCs/>
        </w:rPr>
        <w:t>5</w:t>
      </w:r>
      <w:r w:rsidRPr="00EE3AA9">
        <w:rPr>
          <w:rFonts w:ascii="Arial" w:hAnsi="Arial" w:cs="Arial"/>
          <w:b/>
          <w:bCs/>
        </w:rPr>
        <w:t>/2022 - SEGES</w:t>
      </w:r>
      <w:r w:rsidRPr="00370E18">
        <w:rPr>
          <w:rFonts w:ascii="Arial" w:hAnsi="Arial" w:cs="Arial"/>
        </w:rPr>
        <w:t xml:space="preserve">. </w:t>
      </w:r>
    </w:p>
    <w:p w14:paraId="2F9A197F" w14:textId="77777777" w:rsidR="006E5E4F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43A38FB7" w14:textId="208AF448" w:rsidR="00370E18" w:rsidRPr="00370E18" w:rsidRDefault="006E5E4F" w:rsidP="00370E18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 xml:space="preserve">Os candidatos constantes desta lista de classificação </w:t>
      </w:r>
      <w:r w:rsidR="0097605D">
        <w:rPr>
          <w:rFonts w:ascii="Arial" w:hAnsi="Arial" w:cs="Arial"/>
        </w:rPr>
        <w:t>foram</w:t>
      </w:r>
      <w:r w:rsidRPr="00370E18">
        <w:rPr>
          <w:rFonts w:ascii="Arial" w:hAnsi="Arial" w:cs="Arial"/>
        </w:rPr>
        <w:t xml:space="preserve"> submetidos ao procedimento de análise de sua condição, nos termos do item 09, capítulo IV – Da Reserva de Vagas para Candidatos Negros, do edital de abertura. </w:t>
      </w:r>
    </w:p>
    <w:p w14:paraId="7D4E30CA" w14:textId="77777777" w:rsidR="00370E18" w:rsidRDefault="00370E18" w:rsidP="00370E1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C38652B" w14:textId="36EDF22A" w:rsidR="001F4D99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 xml:space="preserve">A classificação foi processada conforme o disposto no Capítulo </w:t>
      </w:r>
      <w:r w:rsidR="005A25AF">
        <w:rPr>
          <w:rFonts w:ascii="Arial" w:hAnsi="Arial" w:cs="Arial"/>
        </w:rPr>
        <w:t>I</w:t>
      </w:r>
      <w:r w:rsidRPr="00370E18">
        <w:rPr>
          <w:rFonts w:ascii="Arial" w:hAnsi="Arial" w:cs="Arial"/>
        </w:rPr>
        <w:t>X do Edital nº 0</w:t>
      </w:r>
      <w:r w:rsidR="001C35E7">
        <w:rPr>
          <w:rFonts w:ascii="Arial" w:hAnsi="Arial" w:cs="Arial"/>
        </w:rPr>
        <w:t>5</w:t>
      </w:r>
      <w:r w:rsidRPr="00370E18">
        <w:rPr>
          <w:rFonts w:ascii="Arial" w:hAnsi="Arial" w:cs="Arial"/>
        </w:rPr>
        <w:t>/2022 - SEGES, bem como o disposto no item 3, do capítulo VII do referido edital.</w:t>
      </w:r>
    </w:p>
    <w:p w14:paraId="3A8DEF93" w14:textId="77777777" w:rsidR="006E5E4F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49B1FD93" w14:textId="6C675275" w:rsidR="003613C0" w:rsidRPr="00E64A1F" w:rsidRDefault="003613C0" w:rsidP="003613C0">
      <w:pPr>
        <w:spacing w:after="0" w:line="240" w:lineRule="auto"/>
        <w:ind w:right="-1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64A1F">
        <w:rPr>
          <w:rFonts w:ascii="Arial" w:hAnsi="Arial" w:cs="Arial"/>
          <w:b/>
          <w:color w:val="000000"/>
          <w:sz w:val="24"/>
          <w:szCs w:val="24"/>
          <w:u w:val="single"/>
        </w:rPr>
        <w:t>CLASSIFICAÇÃO FINAL</w:t>
      </w:r>
    </w:p>
    <w:p w14:paraId="4379C57B" w14:textId="77777777" w:rsidR="001F4D99" w:rsidRPr="006E5E4F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75A26234" w14:textId="77777777" w:rsidR="008B4ECF" w:rsidRPr="00FB7D9E" w:rsidRDefault="008B4ECF" w:rsidP="00CF7FFB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B7D9E">
        <w:rPr>
          <w:rFonts w:ascii="Arial" w:hAnsi="Arial" w:cs="Arial"/>
          <w:b/>
          <w:color w:val="000000"/>
          <w:sz w:val="20"/>
          <w:szCs w:val="20"/>
        </w:rPr>
        <w:t>Relação de Candidatos por Ordem de Classificação com Critérios de Desempate</w:t>
      </w:r>
    </w:p>
    <w:p w14:paraId="719E58E0" w14:textId="77777777" w:rsidR="008B4ECF" w:rsidRPr="006E5E4F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</w:p>
    <w:p w14:paraId="62C49078" w14:textId="77777777" w:rsidR="001F4D99" w:rsidRPr="00B1085A" w:rsidRDefault="001F4D99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"/>
          <w:szCs w:val="2"/>
        </w:rPr>
      </w:pPr>
    </w:p>
    <w:p w14:paraId="29E7389E" w14:textId="77777777" w:rsidR="00B1085A" w:rsidRPr="00FB7D9E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7D9E">
        <w:rPr>
          <w:rFonts w:ascii="Arial" w:hAnsi="Arial" w:cs="Arial"/>
          <w:b/>
          <w:bCs/>
          <w:sz w:val="20"/>
          <w:szCs w:val="20"/>
        </w:rPr>
        <w:t>C.E.</w:t>
      </w:r>
      <w:r w:rsidRPr="00FB7D9E">
        <w:rPr>
          <w:rFonts w:ascii="Arial" w:hAnsi="Arial" w:cs="Arial"/>
          <w:sz w:val="20"/>
          <w:szCs w:val="20"/>
        </w:rPr>
        <w:t xml:space="preserve"> = Conhecimentos Específicos </w:t>
      </w:r>
    </w:p>
    <w:p w14:paraId="422EC809" w14:textId="77777777" w:rsidR="00B1085A" w:rsidRPr="00FB7D9E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7D9E">
        <w:rPr>
          <w:rFonts w:ascii="Arial" w:hAnsi="Arial" w:cs="Arial"/>
          <w:b/>
          <w:bCs/>
          <w:sz w:val="20"/>
          <w:szCs w:val="20"/>
        </w:rPr>
        <w:t>Tít.</w:t>
      </w:r>
      <w:r w:rsidRPr="00FB7D9E">
        <w:rPr>
          <w:rFonts w:ascii="Arial" w:hAnsi="Arial" w:cs="Arial"/>
          <w:sz w:val="20"/>
          <w:szCs w:val="20"/>
        </w:rPr>
        <w:t xml:space="preserve"> = Prova de Títulos</w:t>
      </w:r>
    </w:p>
    <w:p w14:paraId="17BCE2AE" w14:textId="2A1A2244" w:rsidR="00B1085A" w:rsidRPr="00D8539A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CF3A60" w14:textId="77777777" w:rsidR="00D8539A" w:rsidRPr="00FB7D9E" w:rsidRDefault="00D8539A" w:rsidP="00D8539A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7D9E">
        <w:rPr>
          <w:rFonts w:ascii="Times New Roman" w:hAnsi="Times New Roman"/>
          <w:b/>
          <w:bCs/>
          <w:color w:val="000000"/>
          <w:sz w:val="24"/>
          <w:szCs w:val="24"/>
        </w:rPr>
        <w:t>Cargo: 301- MÉDICO - GENERALISTA -URGÊNCIA / EMERGÊNCIA</w:t>
      </w:r>
      <w:r w:rsidRPr="00FB7D9E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14:paraId="32FF1E3D" w14:textId="77777777" w:rsidR="00D8539A" w:rsidRDefault="00D8539A" w:rsidP="00D8539A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0037C7D5" w14:textId="77777777" w:rsidR="00D8539A" w:rsidRDefault="00D8539A" w:rsidP="00D8539A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76F9D64C" w14:textId="77777777" w:rsidR="00D8539A" w:rsidRDefault="00D8539A" w:rsidP="00D8539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EMANUEL GOMES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01/05/1977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9F09FC" w14:textId="77777777" w:rsidR="00D8539A" w:rsidRDefault="00D8539A" w:rsidP="00D8539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ANDERSON RODRIGUES DOS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24/10/1978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4EF1D3" w14:textId="77777777" w:rsidR="00D8539A" w:rsidRDefault="00D8539A" w:rsidP="00D8539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JUCILENE VALÉRIO BARRETO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9FE700" w14:textId="77777777" w:rsidR="00D8539A" w:rsidRDefault="00D8539A" w:rsidP="00D8539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16D9914" w14:textId="77777777" w:rsidR="00D8539A" w:rsidRDefault="00D8539A" w:rsidP="00D8539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496894E" w14:textId="77777777" w:rsidR="00D8539A" w:rsidRPr="00FB7D9E" w:rsidRDefault="00D8539A" w:rsidP="00D8539A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7D9E">
        <w:rPr>
          <w:rFonts w:ascii="Times New Roman" w:hAnsi="Times New Roman"/>
          <w:b/>
          <w:bCs/>
          <w:color w:val="000000"/>
          <w:sz w:val="24"/>
          <w:szCs w:val="24"/>
        </w:rPr>
        <w:t>Cargo: 309- MÉDICO - GENERALISTA SAÚDE MENTAL (RAPS)</w:t>
      </w:r>
    </w:p>
    <w:p w14:paraId="5E1E4489" w14:textId="77777777" w:rsidR="00D8539A" w:rsidRDefault="00D8539A" w:rsidP="00D8539A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4A381562" w14:textId="77777777" w:rsidR="00D8539A" w:rsidRDefault="00D8539A" w:rsidP="00D8539A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649933BB" w14:textId="77777777" w:rsidR="00D8539A" w:rsidRDefault="00D8539A" w:rsidP="00D8539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GLAUCIA NASCIMENTO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28/08/1983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6272AF" w14:textId="77777777" w:rsidR="00D8539A" w:rsidRDefault="00D8539A" w:rsidP="00D8539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FD6970A" w14:textId="77777777" w:rsidR="00D8539A" w:rsidRDefault="00D8539A" w:rsidP="00D8539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66D30F3" w14:textId="77777777" w:rsidR="00D8539A" w:rsidRPr="00FB7D9E" w:rsidRDefault="00D8539A" w:rsidP="00D8539A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7D9E">
        <w:rPr>
          <w:rFonts w:ascii="Times New Roman" w:hAnsi="Times New Roman"/>
          <w:b/>
          <w:bCs/>
          <w:color w:val="000000"/>
          <w:sz w:val="24"/>
          <w:szCs w:val="24"/>
        </w:rPr>
        <w:t>Cargo: 310- MÉDICO - GENERALISTA - SAÚDE DA FAMÍLIA</w:t>
      </w:r>
    </w:p>
    <w:p w14:paraId="35FBBDB5" w14:textId="77777777" w:rsidR="00D8539A" w:rsidRDefault="00D8539A" w:rsidP="00D8539A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15A9A405" w14:textId="77777777" w:rsidR="00D8539A" w:rsidRDefault="00D8539A" w:rsidP="00D8539A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2806106F" w14:textId="77777777" w:rsidR="00D8539A" w:rsidRDefault="00D8539A" w:rsidP="00D8539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EMANUEL GOMES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01/05/1977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A151E3" w14:textId="77777777" w:rsidR="00D8539A" w:rsidRPr="0085718D" w:rsidRDefault="00D8539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D769FC7" w14:textId="77777777" w:rsidR="00EE3AA9" w:rsidRDefault="009665F3" w:rsidP="00FB7D9E">
      <w:pPr>
        <w:spacing w:after="0" w:line="24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14:paraId="42F2E2B0" w14:textId="709D563F" w:rsidR="001C31C9" w:rsidRDefault="001C31C9" w:rsidP="00FB7D9E">
      <w:pPr>
        <w:spacing w:after="0" w:line="240" w:lineRule="auto"/>
        <w:jc w:val="both"/>
        <w:rPr>
          <w:rFonts w:ascii="Arial" w:hAnsi="Arial" w:cs="Arial"/>
        </w:rPr>
      </w:pPr>
      <w:r w:rsidRPr="001C31C9">
        <w:rPr>
          <w:rFonts w:ascii="Arial" w:hAnsi="Arial" w:cs="Arial"/>
        </w:rPr>
        <w:t xml:space="preserve">Palácio “José Bonifácio”, em </w:t>
      </w:r>
      <w:r w:rsidR="00FB7D9E">
        <w:rPr>
          <w:rFonts w:ascii="Arial" w:hAnsi="Arial" w:cs="Arial"/>
        </w:rPr>
        <w:t xml:space="preserve">10 </w:t>
      </w:r>
      <w:r w:rsidRPr="001C31C9">
        <w:rPr>
          <w:rFonts w:ascii="Arial" w:hAnsi="Arial" w:cs="Arial"/>
        </w:rPr>
        <w:t xml:space="preserve">de </w:t>
      </w:r>
      <w:r w:rsidR="00160D97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</w:t>
      </w:r>
      <w:r w:rsidRPr="001C31C9">
        <w:rPr>
          <w:rFonts w:ascii="Arial" w:hAnsi="Arial" w:cs="Arial"/>
        </w:rPr>
        <w:t>de 2022.</w:t>
      </w:r>
    </w:p>
    <w:p w14:paraId="7AEF5100" w14:textId="77777777" w:rsidR="001C31C9" w:rsidRPr="001C31C9" w:rsidRDefault="001C31C9" w:rsidP="001C31C9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</w:rPr>
      </w:pPr>
    </w:p>
    <w:p w14:paraId="4A036FC0" w14:textId="148566CA" w:rsidR="001C31C9" w:rsidRDefault="001C31C9" w:rsidP="001C31C9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5CC51492" w14:textId="77777777" w:rsidR="00370E18" w:rsidRPr="00D9389F" w:rsidRDefault="00370E18" w:rsidP="001C31C9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130F398A" w14:textId="77777777" w:rsidR="00AD4B89" w:rsidRPr="00FB7D9E" w:rsidRDefault="00AD4B89" w:rsidP="00AD4B89">
      <w:pPr>
        <w:spacing w:after="0" w:line="240" w:lineRule="auto"/>
        <w:jc w:val="center"/>
        <w:rPr>
          <w:rFonts w:ascii="Arial,Bold" w:eastAsia="Calibri" w:hAnsi="Arial,Bold" w:cs="Arial,Bold"/>
          <w:b/>
          <w:bCs/>
          <w:lang w:eastAsia="en-US"/>
        </w:rPr>
      </w:pPr>
      <w:r w:rsidRPr="00FB7D9E">
        <w:rPr>
          <w:rFonts w:ascii="Arial,Bold" w:eastAsia="Calibri" w:hAnsi="Arial,Bold" w:cs="Arial,Bold"/>
          <w:b/>
          <w:bCs/>
          <w:lang w:eastAsia="en-US"/>
        </w:rPr>
        <w:t>TÂNIA MOTA</w:t>
      </w:r>
    </w:p>
    <w:p w14:paraId="73395866" w14:textId="3B312F93" w:rsidR="002024CE" w:rsidRDefault="00AD4B89" w:rsidP="00FB7D9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7D9E">
        <w:rPr>
          <w:rFonts w:ascii="Arial,Bold" w:eastAsia="Calibri" w:hAnsi="Arial,Bold" w:cs="Arial,Bold"/>
          <w:b/>
          <w:bCs/>
          <w:lang w:eastAsia="en-US"/>
        </w:rPr>
        <w:t>SECRETÁRIA MUNICIPAL DE GESTÃO</w:t>
      </w:r>
    </w:p>
    <w:sectPr w:rsidR="002024CE" w:rsidSect="00B1085A">
      <w:headerReference w:type="default" r:id="rId7"/>
      <w:footerReference w:type="default" r:id="rId8"/>
      <w:pgSz w:w="11906" w:h="16838" w:code="9"/>
      <w:pgMar w:top="992" w:right="566" w:bottom="426" w:left="56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AE1E" w14:textId="77777777" w:rsidR="005F1650" w:rsidRDefault="005F1650" w:rsidP="00DB6425">
      <w:pPr>
        <w:spacing w:after="0" w:line="240" w:lineRule="auto"/>
      </w:pPr>
      <w:r>
        <w:separator/>
      </w:r>
    </w:p>
  </w:endnote>
  <w:endnote w:type="continuationSeparator" w:id="0">
    <w:p w14:paraId="4E29C4BC" w14:textId="77777777" w:rsidR="005F1650" w:rsidRDefault="005F1650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EA0B" w14:textId="77777777" w:rsidR="00B52211" w:rsidRDefault="00B522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5718D" w:rsidRPr="0085718D">
      <w:rPr>
        <w:noProof/>
        <w:lang w:val="pt-BR"/>
      </w:rPr>
      <w:t>1</w:t>
    </w:r>
    <w:r>
      <w:fldChar w:fldCharType="end"/>
    </w:r>
  </w:p>
  <w:p w14:paraId="61E7862E" w14:textId="77777777" w:rsidR="00B52211" w:rsidRDefault="00B5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2488" w14:textId="77777777" w:rsidR="005F1650" w:rsidRDefault="005F1650" w:rsidP="00DB6425">
      <w:pPr>
        <w:spacing w:after="0" w:line="240" w:lineRule="auto"/>
      </w:pPr>
      <w:r>
        <w:separator/>
      </w:r>
    </w:p>
  </w:footnote>
  <w:footnote w:type="continuationSeparator" w:id="0">
    <w:p w14:paraId="7665EB27" w14:textId="77777777" w:rsidR="005F1650" w:rsidRDefault="005F1650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CE0C" w14:textId="56C05625" w:rsidR="00C05CF1" w:rsidRDefault="002E6672" w:rsidP="00522971">
    <w:pPr>
      <w:pStyle w:val="Cabealho"/>
      <w:tabs>
        <w:tab w:val="clear" w:pos="4419"/>
      </w:tabs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 wp14:anchorId="67CE208A" wp14:editId="2D7759E4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F1">
      <w:rPr>
        <w:lang w:val="pt-BR"/>
      </w:rPr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14:paraId="4A3660B3" w14:textId="77777777" w:rsidR="00C05CF1" w:rsidRPr="00DB6425" w:rsidRDefault="00C05CF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 w16cid:durableId="2109622460">
    <w:abstractNumId w:val="0"/>
  </w:num>
  <w:num w:numId="2" w16cid:durableId="197263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B0"/>
    <w:rsid w:val="00002692"/>
    <w:rsid w:val="0002003F"/>
    <w:rsid w:val="000350FF"/>
    <w:rsid w:val="00040332"/>
    <w:rsid w:val="000B0393"/>
    <w:rsid w:val="000B3FD2"/>
    <w:rsid w:val="000E1566"/>
    <w:rsid w:val="000E3A5C"/>
    <w:rsid w:val="000E415F"/>
    <w:rsid w:val="000F0A2D"/>
    <w:rsid w:val="00100566"/>
    <w:rsid w:val="00101D9E"/>
    <w:rsid w:val="00113CDF"/>
    <w:rsid w:val="00126DAF"/>
    <w:rsid w:val="00147160"/>
    <w:rsid w:val="00150D15"/>
    <w:rsid w:val="0015267D"/>
    <w:rsid w:val="00152686"/>
    <w:rsid w:val="00160D97"/>
    <w:rsid w:val="00173A48"/>
    <w:rsid w:val="00195B02"/>
    <w:rsid w:val="001A33BE"/>
    <w:rsid w:val="001A7630"/>
    <w:rsid w:val="001B035A"/>
    <w:rsid w:val="001B31DF"/>
    <w:rsid w:val="001B3EC0"/>
    <w:rsid w:val="001B4B45"/>
    <w:rsid w:val="001C0818"/>
    <w:rsid w:val="001C31C9"/>
    <w:rsid w:val="001C35E7"/>
    <w:rsid w:val="001D6CE1"/>
    <w:rsid w:val="001F4D99"/>
    <w:rsid w:val="002024CE"/>
    <w:rsid w:val="002177EA"/>
    <w:rsid w:val="00226DE0"/>
    <w:rsid w:val="0023216C"/>
    <w:rsid w:val="002625C5"/>
    <w:rsid w:val="00274CEE"/>
    <w:rsid w:val="00297B1E"/>
    <w:rsid w:val="002B648C"/>
    <w:rsid w:val="002C3480"/>
    <w:rsid w:val="002E01A9"/>
    <w:rsid w:val="002E6672"/>
    <w:rsid w:val="003108E3"/>
    <w:rsid w:val="00320430"/>
    <w:rsid w:val="0033783A"/>
    <w:rsid w:val="00352768"/>
    <w:rsid w:val="00356941"/>
    <w:rsid w:val="003613C0"/>
    <w:rsid w:val="00370E18"/>
    <w:rsid w:val="00380AE1"/>
    <w:rsid w:val="00381C7F"/>
    <w:rsid w:val="00394518"/>
    <w:rsid w:val="003C4630"/>
    <w:rsid w:val="003E181A"/>
    <w:rsid w:val="00410545"/>
    <w:rsid w:val="00411A0B"/>
    <w:rsid w:val="004332E8"/>
    <w:rsid w:val="00437532"/>
    <w:rsid w:val="00441D07"/>
    <w:rsid w:val="0047605A"/>
    <w:rsid w:val="004B01B5"/>
    <w:rsid w:val="004C6CEE"/>
    <w:rsid w:val="004D5202"/>
    <w:rsid w:val="004E5444"/>
    <w:rsid w:val="00522971"/>
    <w:rsid w:val="00540CF3"/>
    <w:rsid w:val="00546135"/>
    <w:rsid w:val="00550634"/>
    <w:rsid w:val="00570754"/>
    <w:rsid w:val="0059009F"/>
    <w:rsid w:val="00592DE4"/>
    <w:rsid w:val="00597070"/>
    <w:rsid w:val="005A25AF"/>
    <w:rsid w:val="005A6E01"/>
    <w:rsid w:val="005C7659"/>
    <w:rsid w:val="005E00BD"/>
    <w:rsid w:val="005E0845"/>
    <w:rsid w:val="005E0D97"/>
    <w:rsid w:val="005E61AC"/>
    <w:rsid w:val="005F0763"/>
    <w:rsid w:val="005F1650"/>
    <w:rsid w:val="00606443"/>
    <w:rsid w:val="0061223D"/>
    <w:rsid w:val="00614E33"/>
    <w:rsid w:val="00623695"/>
    <w:rsid w:val="0062473F"/>
    <w:rsid w:val="00643740"/>
    <w:rsid w:val="006570B5"/>
    <w:rsid w:val="006574BE"/>
    <w:rsid w:val="0068541D"/>
    <w:rsid w:val="00696DB8"/>
    <w:rsid w:val="006C05C8"/>
    <w:rsid w:val="006C44B4"/>
    <w:rsid w:val="006E25AB"/>
    <w:rsid w:val="006E2A41"/>
    <w:rsid w:val="006E5E4F"/>
    <w:rsid w:val="006F2723"/>
    <w:rsid w:val="00732865"/>
    <w:rsid w:val="0074781F"/>
    <w:rsid w:val="00751921"/>
    <w:rsid w:val="00794C03"/>
    <w:rsid w:val="007B1FEB"/>
    <w:rsid w:val="007C1E8E"/>
    <w:rsid w:val="00833D1E"/>
    <w:rsid w:val="00843C3B"/>
    <w:rsid w:val="00855C51"/>
    <w:rsid w:val="0085718D"/>
    <w:rsid w:val="00892358"/>
    <w:rsid w:val="008A2676"/>
    <w:rsid w:val="008A4D28"/>
    <w:rsid w:val="008B369B"/>
    <w:rsid w:val="008B4ECF"/>
    <w:rsid w:val="008C1E3C"/>
    <w:rsid w:val="009009B0"/>
    <w:rsid w:val="0091746D"/>
    <w:rsid w:val="00921CF6"/>
    <w:rsid w:val="0093712E"/>
    <w:rsid w:val="00942CAA"/>
    <w:rsid w:val="0095655D"/>
    <w:rsid w:val="00957636"/>
    <w:rsid w:val="009665F3"/>
    <w:rsid w:val="00972D56"/>
    <w:rsid w:val="0097605D"/>
    <w:rsid w:val="00990B54"/>
    <w:rsid w:val="00991971"/>
    <w:rsid w:val="009A3C17"/>
    <w:rsid w:val="00A2282B"/>
    <w:rsid w:val="00A25003"/>
    <w:rsid w:val="00A3039B"/>
    <w:rsid w:val="00A471BA"/>
    <w:rsid w:val="00A47D78"/>
    <w:rsid w:val="00A54AD5"/>
    <w:rsid w:val="00A579E5"/>
    <w:rsid w:val="00A628F0"/>
    <w:rsid w:val="00A743E1"/>
    <w:rsid w:val="00A86451"/>
    <w:rsid w:val="00AA504E"/>
    <w:rsid w:val="00AC0E23"/>
    <w:rsid w:val="00AD10B0"/>
    <w:rsid w:val="00AD4B89"/>
    <w:rsid w:val="00AF107B"/>
    <w:rsid w:val="00AF5B7D"/>
    <w:rsid w:val="00B1085A"/>
    <w:rsid w:val="00B36A3F"/>
    <w:rsid w:val="00B43AC2"/>
    <w:rsid w:val="00B44F24"/>
    <w:rsid w:val="00B45767"/>
    <w:rsid w:val="00B47954"/>
    <w:rsid w:val="00B51E0B"/>
    <w:rsid w:val="00B52211"/>
    <w:rsid w:val="00B62692"/>
    <w:rsid w:val="00B72624"/>
    <w:rsid w:val="00B733EA"/>
    <w:rsid w:val="00B73C9A"/>
    <w:rsid w:val="00B947A7"/>
    <w:rsid w:val="00BD0EBD"/>
    <w:rsid w:val="00BD484C"/>
    <w:rsid w:val="00BE437F"/>
    <w:rsid w:val="00BF7AB7"/>
    <w:rsid w:val="00C05CF1"/>
    <w:rsid w:val="00C225DA"/>
    <w:rsid w:val="00C3505E"/>
    <w:rsid w:val="00C37C98"/>
    <w:rsid w:val="00C47C98"/>
    <w:rsid w:val="00C55D13"/>
    <w:rsid w:val="00C768CF"/>
    <w:rsid w:val="00C91D0A"/>
    <w:rsid w:val="00C97A12"/>
    <w:rsid w:val="00CC333D"/>
    <w:rsid w:val="00CD14F6"/>
    <w:rsid w:val="00CF7FFB"/>
    <w:rsid w:val="00D24DBA"/>
    <w:rsid w:val="00D34024"/>
    <w:rsid w:val="00D61B6C"/>
    <w:rsid w:val="00D8539A"/>
    <w:rsid w:val="00D9389F"/>
    <w:rsid w:val="00D94EA8"/>
    <w:rsid w:val="00DB6425"/>
    <w:rsid w:val="00DC658E"/>
    <w:rsid w:val="00DD51C2"/>
    <w:rsid w:val="00E021B6"/>
    <w:rsid w:val="00E3578C"/>
    <w:rsid w:val="00E45017"/>
    <w:rsid w:val="00E51F5F"/>
    <w:rsid w:val="00E7598F"/>
    <w:rsid w:val="00E760EA"/>
    <w:rsid w:val="00EA679D"/>
    <w:rsid w:val="00EB56A9"/>
    <w:rsid w:val="00EB5BB4"/>
    <w:rsid w:val="00ED79B9"/>
    <w:rsid w:val="00EE3AA9"/>
    <w:rsid w:val="00EF2B3C"/>
    <w:rsid w:val="00F116F4"/>
    <w:rsid w:val="00F1491B"/>
    <w:rsid w:val="00F34A00"/>
    <w:rsid w:val="00F466FA"/>
    <w:rsid w:val="00F5076B"/>
    <w:rsid w:val="00F537E1"/>
    <w:rsid w:val="00F64B6F"/>
    <w:rsid w:val="00F8067C"/>
    <w:rsid w:val="00FA561B"/>
    <w:rsid w:val="00FB7D9E"/>
    <w:rsid w:val="00FE0059"/>
    <w:rsid w:val="00FE014E"/>
    <w:rsid w:val="00FF2069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778B3"/>
  <w15:chartTrackingRefBased/>
  <w15:docId w15:val="{7D75A782-732C-4BAC-B1AE-9EB15858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1977</CharactersWithSpaces>
  <SharedDoc>false</SharedDoc>
  <HLinks>
    <vt:vector size="6" baseType="variant">
      <vt:variant>
        <vt:i4>16515317</vt:i4>
      </vt:variant>
      <vt:variant>
        <vt:i4>0</vt:i4>
      </vt:variant>
      <vt:variant>
        <vt:i4>0</vt:i4>
      </vt:variant>
      <vt:variant>
        <vt:i4>5</vt:i4>
      </vt:variant>
      <vt:variant>
        <vt:lpwstr>\\IBAMSPSERVER\Cidades\Santos\Prefeitura\2022\Educação\www.ibamsp-concursos.org.br\site\recurso\acessar\649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Maia</dc:creator>
  <cp:keywords/>
  <cp:lastModifiedBy>IRONIDES AGOSTINHO DA SILVA JUNIOR - X0001381</cp:lastModifiedBy>
  <cp:revision>4</cp:revision>
  <cp:lastPrinted>2016-06-02T20:57:00Z</cp:lastPrinted>
  <dcterms:created xsi:type="dcterms:W3CDTF">2022-08-10T19:31:00Z</dcterms:created>
  <dcterms:modified xsi:type="dcterms:W3CDTF">2022-08-10T19:56:00Z</dcterms:modified>
</cp:coreProperties>
</file>