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A5D" w14:textId="05170EC0" w:rsidR="00E96DAF" w:rsidRDefault="00E96DAF" w:rsidP="00E96DAF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Edital </w:t>
      </w:r>
      <w:r w:rsidRPr="00F10D7A">
        <w:rPr>
          <w:rFonts w:ascii="Arial" w:hAnsi="Arial" w:cs="Arial"/>
          <w:b/>
          <w:sz w:val="20"/>
        </w:rPr>
        <w:t>nº</w:t>
      </w:r>
      <w:r w:rsidR="00A05EB1">
        <w:rPr>
          <w:rFonts w:ascii="Arial" w:hAnsi="Arial" w:cs="Arial"/>
          <w:b/>
          <w:sz w:val="20"/>
        </w:rPr>
        <w:t xml:space="preserve"> </w:t>
      </w:r>
      <w:r w:rsidR="00F07EC7">
        <w:rPr>
          <w:rFonts w:ascii="Arial" w:hAnsi="Arial" w:cs="Arial"/>
          <w:b/>
          <w:sz w:val="20"/>
        </w:rPr>
        <w:t>59</w:t>
      </w:r>
      <w:r w:rsidRPr="00F10D7A">
        <w:rPr>
          <w:rFonts w:ascii="Arial" w:hAnsi="Arial" w:cs="Arial"/>
          <w:b/>
          <w:sz w:val="20"/>
        </w:rPr>
        <w:t>/20</w:t>
      </w:r>
      <w:r w:rsidR="005903FD">
        <w:rPr>
          <w:rFonts w:ascii="Arial" w:hAnsi="Arial" w:cs="Arial"/>
          <w:b/>
          <w:sz w:val="20"/>
        </w:rPr>
        <w:t>22</w:t>
      </w:r>
      <w:r>
        <w:rPr>
          <w:rFonts w:ascii="Arial" w:hAnsi="Arial" w:cs="Arial"/>
          <w:b/>
          <w:sz w:val="20"/>
        </w:rPr>
        <w:t xml:space="preserve"> – SEGES</w:t>
      </w:r>
    </w:p>
    <w:p w14:paraId="75C9D52D" w14:textId="24356896" w:rsidR="00E96DAF" w:rsidRPr="008743E4" w:rsidRDefault="00E96DAF" w:rsidP="00E96DAF">
      <w:pPr>
        <w:tabs>
          <w:tab w:val="left" w:pos="2268"/>
        </w:tabs>
        <w:jc w:val="center"/>
        <w:rPr>
          <w:rFonts w:ascii="Arial" w:hAnsi="Arial" w:cs="Arial"/>
          <w:b/>
          <w:sz w:val="20"/>
          <w:szCs w:val="20"/>
        </w:rPr>
      </w:pPr>
      <w:r w:rsidRPr="008743E4">
        <w:rPr>
          <w:rFonts w:ascii="Arial" w:hAnsi="Arial" w:cs="Arial"/>
          <w:b/>
          <w:sz w:val="20"/>
          <w:szCs w:val="20"/>
        </w:rPr>
        <w:t xml:space="preserve">EDITAL DE CONVOCAÇÃO PARA </w:t>
      </w:r>
      <w:r w:rsidR="00580A1E" w:rsidRPr="00580A1E">
        <w:rPr>
          <w:rFonts w:ascii="Arial" w:hAnsi="Arial" w:cs="Arial"/>
          <w:b/>
          <w:bCs/>
          <w:sz w:val="20"/>
          <w:szCs w:val="20"/>
        </w:rPr>
        <w:t xml:space="preserve">PROCEDIMENTO DE HETEROIDENTIFICAÇÃO RACIAL </w:t>
      </w:r>
    </w:p>
    <w:p w14:paraId="5B0425EB" w14:textId="43241143" w:rsidR="00E96DAF" w:rsidRPr="008743E4" w:rsidRDefault="00E96DAF" w:rsidP="008D2362">
      <w:pPr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>A Secretaria Municipal de Gestão</w:t>
      </w:r>
      <w:r w:rsidR="006725E6">
        <w:rPr>
          <w:rFonts w:ascii="Arial" w:hAnsi="Arial" w:cs="Arial"/>
          <w:sz w:val="20"/>
          <w:szCs w:val="20"/>
        </w:rPr>
        <w:t xml:space="preserve"> </w:t>
      </w:r>
      <w:r w:rsidRPr="008743E4">
        <w:rPr>
          <w:rFonts w:ascii="Arial" w:hAnsi="Arial" w:cs="Arial"/>
          <w:sz w:val="20"/>
          <w:szCs w:val="20"/>
        </w:rPr>
        <w:t xml:space="preserve">torna pública a </w:t>
      </w:r>
      <w:r w:rsidRPr="008743E4">
        <w:rPr>
          <w:rFonts w:ascii="Arial" w:hAnsi="Arial" w:cs="Arial"/>
          <w:b/>
          <w:sz w:val="20"/>
          <w:szCs w:val="20"/>
        </w:rPr>
        <w:t>CONVOCAÇÃO</w:t>
      </w:r>
      <w:r w:rsidRPr="008743E4">
        <w:rPr>
          <w:rFonts w:ascii="Arial" w:hAnsi="Arial" w:cs="Arial"/>
          <w:sz w:val="20"/>
          <w:szCs w:val="20"/>
        </w:rPr>
        <w:t xml:space="preserve"> </w:t>
      </w:r>
      <w:r w:rsidRPr="008743E4">
        <w:rPr>
          <w:rFonts w:ascii="Arial" w:hAnsi="Arial" w:cs="Arial"/>
          <w:b/>
          <w:sz w:val="20"/>
          <w:szCs w:val="20"/>
        </w:rPr>
        <w:t xml:space="preserve">PARA A REALIZAÇÃO </w:t>
      </w:r>
      <w:r w:rsidR="005728F5">
        <w:rPr>
          <w:rFonts w:ascii="Arial" w:hAnsi="Arial" w:cs="Arial"/>
          <w:b/>
          <w:sz w:val="20"/>
          <w:szCs w:val="20"/>
        </w:rPr>
        <w:t>DO PROCEDIMENTO DE HETEROIDENTIFICAÇÃO</w:t>
      </w:r>
      <w:r w:rsidR="00580A1E">
        <w:rPr>
          <w:rFonts w:ascii="Arial" w:hAnsi="Arial" w:cs="Arial"/>
          <w:b/>
          <w:sz w:val="20"/>
          <w:szCs w:val="20"/>
        </w:rPr>
        <w:t xml:space="preserve"> RACIAL</w:t>
      </w:r>
      <w:r w:rsidR="005728F5">
        <w:rPr>
          <w:rFonts w:ascii="Arial" w:hAnsi="Arial" w:cs="Arial"/>
          <w:b/>
          <w:sz w:val="20"/>
          <w:szCs w:val="20"/>
        </w:rPr>
        <w:t xml:space="preserve"> </w:t>
      </w:r>
      <w:r w:rsidR="00580A1E" w:rsidRPr="00580A1E">
        <w:rPr>
          <w:rFonts w:ascii="Arial" w:hAnsi="Arial" w:cs="Arial"/>
          <w:bCs/>
          <w:sz w:val="20"/>
          <w:szCs w:val="20"/>
        </w:rPr>
        <w:t>d</w:t>
      </w:r>
      <w:r w:rsidRPr="008743E4">
        <w:rPr>
          <w:rFonts w:ascii="Arial" w:hAnsi="Arial" w:cs="Arial"/>
          <w:sz w:val="20"/>
          <w:szCs w:val="20"/>
        </w:rPr>
        <w:t>os candidatos habilitados nas provas objetivas</w:t>
      </w:r>
      <w:r w:rsidR="005728F5">
        <w:rPr>
          <w:rFonts w:ascii="Arial" w:hAnsi="Arial" w:cs="Arial"/>
          <w:sz w:val="20"/>
          <w:szCs w:val="20"/>
        </w:rPr>
        <w:t xml:space="preserve">, abaixo relacionados, nos termos do item 9, capítulo IV, do edital de abertura </w:t>
      </w:r>
      <w:r w:rsidR="005728F5" w:rsidRPr="008743E4">
        <w:rPr>
          <w:rFonts w:ascii="Arial" w:hAnsi="Arial" w:cs="Arial"/>
          <w:b/>
          <w:sz w:val="20"/>
          <w:szCs w:val="20"/>
        </w:rPr>
        <w:t>nº 06/2022-SEGES</w:t>
      </w:r>
      <w:r w:rsidR="005728F5">
        <w:rPr>
          <w:rFonts w:ascii="Arial" w:hAnsi="Arial" w:cs="Arial"/>
          <w:b/>
          <w:sz w:val="20"/>
          <w:szCs w:val="20"/>
        </w:rPr>
        <w:t xml:space="preserve"> </w:t>
      </w:r>
      <w:r w:rsidR="005728F5">
        <w:rPr>
          <w:rFonts w:ascii="Arial" w:hAnsi="Arial" w:cs="Arial"/>
          <w:bCs/>
          <w:sz w:val="20"/>
          <w:szCs w:val="20"/>
        </w:rPr>
        <w:t>do</w:t>
      </w:r>
      <w:r w:rsidR="005728F5" w:rsidRPr="008743E4">
        <w:rPr>
          <w:rFonts w:ascii="Arial" w:hAnsi="Arial" w:cs="Arial"/>
          <w:sz w:val="20"/>
          <w:szCs w:val="20"/>
        </w:rPr>
        <w:t xml:space="preserve"> </w:t>
      </w:r>
      <w:r w:rsidRPr="008743E4">
        <w:rPr>
          <w:rFonts w:ascii="Arial" w:hAnsi="Arial" w:cs="Arial"/>
          <w:sz w:val="20"/>
          <w:szCs w:val="20"/>
        </w:rPr>
        <w:t>Concurso Público</w:t>
      </w:r>
      <w:r w:rsidR="008D26A0">
        <w:rPr>
          <w:rFonts w:ascii="Arial" w:hAnsi="Arial" w:cs="Arial"/>
          <w:sz w:val="20"/>
          <w:szCs w:val="20"/>
        </w:rPr>
        <w:t xml:space="preserve"> e considerando o disposto no art. 15 do Decreto Municipal nº 9.544/2021</w:t>
      </w:r>
      <w:r w:rsidRPr="008743E4">
        <w:rPr>
          <w:rFonts w:ascii="Arial" w:hAnsi="Arial" w:cs="Arial"/>
          <w:b/>
          <w:sz w:val="20"/>
          <w:szCs w:val="20"/>
        </w:rPr>
        <w:t>,</w:t>
      </w:r>
      <w:r w:rsidRPr="008743E4">
        <w:rPr>
          <w:rFonts w:ascii="Arial" w:hAnsi="Arial" w:cs="Arial"/>
          <w:sz w:val="20"/>
          <w:szCs w:val="20"/>
        </w:rPr>
        <w:t xml:space="preserve"> conforme instruções a seguir:</w:t>
      </w:r>
    </w:p>
    <w:p w14:paraId="08E44E78" w14:textId="77777777" w:rsidR="00E96DAF" w:rsidRPr="008743E4" w:rsidRDefault="00E96DAF" w:rsidP="00E96DAF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</w:p>
    <w:p w14:paraId="360E9446" w14:textId="40992B24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</w:t>
      </w:r>
      <w:r w:rsidR="008B576F" w:rsidRPr="008B576F">
        <w:rPr>
          <w:rFonts w:ascii="Arial" w:hAnsi="Arial" w:cs="Arial"/>
          <w:sz w:val="20"/>
          <w:szCs w:val="20"/>
        </w:rPr>
        <w:t xml:space="preserve"> candidato que tenha se autodeclarado negro (preto ou pardo) e que tenha obtido classificação conforme regras estabelecidas no</w:t>
      </w:r>
      <w:r w:rsidR="00FE55D8">
        <w:rPr>
          <w:rFonts w:ascii="Arial" w:hAnsi="Arial" w:cs="Arial"/>
          <w:sz w:val="20"/>
          <w:szCs w:val="20"/>
        </w:rPr>
        <w:t>s</w:t>
      </w:r>
      <w:r w:rsidR="008B576F" w:rsidRPr="008B576F">
        <w:rPr>
          <w:rFonts w:ascii="Arial" w:hAnsi="Arial" w:cs="Arial"/>
          <w:sz w:val="20"/>
          <w:szCs w:val="20"/>
        </w:rPr>
        <w:t xml:space="preserve"> ite</w:t>
      </w:r>
      <w:r w:rsidR="00FE55D8">
        <w:rPr>
          <w:rFonts w:ascii="Arial" w:hAnsi="Arial" w:cs="Arial"/>
          <w:sz w:val="20"/>
          <w:szCs w:val="20"/>
        </w:rPr>
        <w:t>ns</w:t>
      </w:r>
      <w:r w:rsidR="008B576F" w:rsidRPr="008B576F">
        <w:rPr>
          <w:rFonts w:ascii="Arial" w:hAnsi="Arial" w:cs="Arial"/>
          <w:sz w:val="20"/>
          <w:szCs w:val="20"/>
        </w:rPr>
        <w:t xml:space="preserve"> </w:t>
      </w:r>
      <w:r w:rsidR="00580A1E">
        <w:rPr>
          <w:rFonts w:ascii="Arial" w:hAnsi="Arial" w:cs="Arial"/>
          <w:sz w:val="20"/>
          <w:szCs w:val="20"/>
        </w:rPr>
        <w:t>9</w:t>
      </w:r>
      <w:r w:rsidR="00FE55D8">
        <w:rPr>
          <w:rFonts w:ascii="Arial" w:hAnsi="Arial" w:cs="Arial"/>
          <w:sz w:val="20"/>
          <w:szCs w:val="20"/>
        </w:rPr>
        <w:t xml:space="preserve"> e 11</w:t>
      </w:r>
      <w:r w:rsidR="00580A1E">
        <w:rPr>
          <w:rFonts w:ascii="Arial" w:hAnsi="Arial" w:cs="Arial"/>
          <w:sz w:val="20"/>
          <w:szCs w:val="20"/>
        </w:rPr>
        <w:t xml:space="preserve">, capítulo IV, </w:t>
      </w:r>
      <w:r w:rsidR="008B576F" w:rsidRPr="008B576F">
        <w:rPr>
          <w:rFonts w:ascii="Arial" w:hAnsi="Arial" w:cs="Arial"/>
          <w:sz w:val="20"/>
          <w:szCs w:val="20"/>
        </w:rPr>
        <w:t>do Edital de Abertura do Concurso Público 01/2020, será submetido, nos termos d</w:t>
      </w:r>
      <w:r w:rsidR="000252D4">
        <w:rPr>
          <w:rFonts w:ascii="Arial" w:hAnsi="Arial" w:cs="Arial"/>
          <w:sz w:val="20"/>
          <w:szCs w:val="20"/>
        </w:rPr>
        <w:t xml:space="preserve">o Decreto Municipal </w:t>
      </w:r>
      <w:r w:rsidR="008B576F" w:rsidRPr="008B576F">
        <w:rPr>
          <w:rFonts w:ascii="Arial" w:hAnsi="Arial" w:cs="Arial"/>
          <w:sz w:val="20"/>
          <w:szCs w:val="20"/>
        </w:rPr>
        <w:t xml:space="preserve">nº </w:t>
      </w:r>
      <w:r w:rsidR="000252D4">
        <w:rPr>
          <w:rFonts w:ascii="Arial" w:hAnsi="Arial" w:cs="Arial"/>
          <w:sz w:val="20"/>
          <w:szCs w:val="20"/>
        </w:rPr>
        <w:t>9.522</w:t>
      </w:r>
      <w:r w:rsidR="008B576F" w:rsidRPr="008B576F">
        <w:rPr>
          <w:rFonts w:ascii="Arial" w:hAnsi="Arial" w:cs="Arial"/>
          <w:sz w:val="20"/>
          <w:szCs w:val="20"/>
        </w:rPr>
        <w:t>/20</w:t>
      </w:r>
      <w:r w:rsidR="000252D4"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1, a procedimento de heteroidentificação racial, realizado por comissão criada especificamente para este fim, </w:t>
      </w:r>
      <w:r w:rsidR="00FE55D8">
        <w:rPr>
          <w:rFonts w:ascii="Arial" w:hAnsi="Arial" w:cs="Arial"/>
          <w:sz w:val="20"/>
          <w:szCs w:val="20"/>
        </w:rPr>
        <w:t xml:space="preserve">e, nos termos do estabelecido no art. 15 do citado decreto, será convocado para comparecimento pessoal, </w:t>
      </w:r>
      <w:r w:rsidR="008B576F" w:rsidRPr="008B576F">
        <w:rPr>
          <w:rFonts w:ascii="Arial" w:hAnsi="Arial" w:cs="Arial"/>
          <w:sz w:val="20"/>
          <w:szCs w:val="20"/>
        </w:rPr>
        <w:t xml:space="preserve">de acordo com a seguinte metodologia: </w:t>
      </w:r>
    </w:p>
    <w:p w14:paraId="685B1C17" w14:textId="05DE6AE1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. O candidato deverá comparecer no dia, horário e local definidos neste edital de convocação, não sendo aceito comparecimento diferente desta convocação oficial; </w:t>
      </w:r>
    </w:p>
    <w:p w14:paraId="0A519652" w14:textId="427E0242" w:rsidR="008B576F" w:rsidRPr="008B576F" w:rsidRDefault="00226D5A" w:rsidP="002B3DE5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.1 O candidato não poderá alegar desconhecimento sobre sua convocação, sendo de sua total responsabilidade o acompanhamento das publicações referentes a este Concurso Público; </w:t>
      </w:r>
    </w:p>
    <w:p w14:paraId="770073D8" w14:textId="0E61CD88" w:rsidR="008B576F" w:rsidRPr="008B576F" w:rsidRDefault="00226D5A" w:rsidP="002B3DE5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.2 O candidato não poderá valer-se de procedimentos estéticos ou maquiagem, no dia do procedimento de heteroidentificação, com a finalidade de modificar suas características fenotípicas; </w:t>
      </w:r>
    </w:p>
    <w:p w14:paraId="67691E2D" w14:textId="5039F530" w:rsidR="008B576F" w:rsidRPr="008B576F" w:rsidRDefault="00226D5A" w:rsidP="002B3DE5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.3 O candidato não poderá comparecer trajando </w:t>
      </w:r>
      <w:r w:rsidR="002B3DE5">
        <w:rPr>
          <w:rFonts w:ascii="Arial" w:hAnsi="Arial" w:cs="Arial"/>
          <w:sz w:val="20"/>
          <w:szCs w:val="20"/>
        </w:rPr>
        <w:t xml:space="preserve">trajes e </w:t>
      </w:r>
      <w:r w:rsidR="008B576F" w:rsidRPr="008B576F">
        <w:rPr>
          <w:rFonts w:ascii="Arial" w:hAnsi="Arial" w:cs="Arial"/>
          <w:sz w:val="20"/>
          <w:szCs w:val="20"/>
        </w:rPr>
        <w:t>acessórios que dificultem o procedimento de heteroidentificação, como por exemplo, bonés</w:t>
      </w:r>
      <w:r w:rsidR="002B3DE5">
        <w:rPr>
          <w:rFonts w:ascii="Arial" w:hAnsi="Arial" w:cs="Arial"/>
          <w:sz w:val="20"/>
          <w:szCs w:val="20"/>
        </w:rPr>
        <w:t xml:space="preserve">, </w:t>
      </w:r>
      <w:r w:rsidR="008B576F" w:rsidRPr="008B576F">
        <w:rPr>
          <w:rFonts w:ascii="Arial" w:hAnsi="Arial" w:cs="Arial"/>
          <w:sz w:val="20"/>
          <w:szCs w:val="20"/>
        </w:rPr>
        <w:t>turbantes</w:t>
      </w:r>
      <w:r w:rsidR="002B3DE5">
        <w:rPr>
          <w:rFonts w:ascii="Arial" w:hAnsi="Arial" w:cs="Arial"/>
          <w:sz w:val="20"/>
          <w:szCs w:val="20"/>
        </w:rPr>
        <w:t>, gorros e</w:t>
      </w:r>
      <w:r w:rsidR="008B576F">
        <w:rPr>
          <w:rFonts w:ascii="Arial" w:hAnsi="Arial" w:cs="Arial"/>
          <w:sz w:val="20"/>
          <w:szCs w:val="20"/>
        </w:rPr>
        <w:t xml:space="preserve"> </w:t>
      </w:r>
      <w:r w:rsidR="002B3DE5">
        <w:rPr>
          <w:rFonts w:ascii="Arial" w:hAnsi="Arial" w:cs="Arial"/>
          <w:sz w:val="20"/>
          <w:szCs w:val="20"/>
        </w:rPr>
        <w:t>vestimentas</w:t>
      </w:r>
      <w:r w:rsidR="008B576F">
        <w:rPr>
          <w:rFonts w:ascii="Arial" w:hAnsi="Arial" w:cs="Arial"/>
          <w:sz w:val="20"/>
          <w:szCs w:val="20"/>
        </w:rPr>
        <w:t xml:space="preserve"> de manga comprida e </w:t>
      </w:r>
      <w:r w:rsidR="002B3DE5">
        <w:rPr>
          <w:rFonts w:ascii="Arial" w:hAnsi="Arial" w:cs="Arial"/>
          <w:sz w:val="20"/>
          <w:szCs w:val="20"/>
        </w:rPr>
        <w:t xml:space="preserve">de colarinho ou </w:t>
      </w:r>
      <w:r w:rsidR="008B576F">
        <w:rPr>
          <w:rFonts w:ascii="Arial" w:hAnsi="Arial" w:cs="Arial"/>
          <w:sz w:val="20"/>
          <w:szCs w:val="20"/>
        </w:rPr>
        <w:t>gola alt</w:t>
      </w:r>
      <w:r w:rsidR="002B3DE5">
        <w:rPr>
          <w:rFonts w:ascii="Arial" w:hAnsi="Arial" w:cs="Arial"/>
          <w:sz w:val="20"/>
          <w:szCs w:val="20"/>
        </w:rPr>
        <w:t>os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0C089FBB" w14:textId="7F1E7D8C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B576F" w:rsidRPr="008B576F">
        <w:rPr>
          <w:rFonts w:ascii="Arial" w:hAnsi="Arial" w:cs="Arial"/>
          <w:sz w:val="20"/>
          <w:szCs w:val="20"/>
        </w:rPr>
        <w:t xml:space="preserve">. O candidato deverá comparecer munido de documento oficial e original de identidade em perfeitas condições, de forma a permitir, com evidência, a sua identificação, conforme estabelecido no item </w:t>
      </w:r>
      <w:r w:rsidR="000252D4">
        <w:rPr>
          <w:rFonts w:ascii="Arial" w:hAnsi="Arial" w:cs="Arial"/>
          <w:sz w:val="20"/>
          <w:szCs w:val="20"/>
        </w:rPr>
        <w:t>9, capítulo VI,</w:t>
      </w:r>
      <w:r w:rsidR="008B576F" w:rsidRPr="008B576F">
        <w:rPr>
          <w:rFonts w:ascii="Arial" w:hAnsi="Arial" w:cs="Arial"/>
          <w:sz w:val="20"/>
          <w:szCs w:val="20"/>
        </w:rPr>
        <w:t xml:space="preserve"> do Edital de Abertura. Após a conferência de sua identificação por um dos membros da </w:t>
      </w:r>
      <w:r w:rsidR="000252D4">
        <w:rPr>
          <w:rFonts w:ascii="Arial" w:hAnsi="Arial" w:cs="Arial"/>
          <w:sz w:val="20"/>
          <w:szCs w:val="20"/>
        </w:rPr>
        <w:t>Comissão</w:t>
      </w:r>
      <w:r w:rsidR="008B576F" w:rsidRPr="008B576F">
        <w:rPr>
          <w:rFonts w:ascii="Arial" w:hAnsi="Arial" w:cs="Arial"/>
          <w:sz w:val="20"/>
          <w:szCs w:val="20"/>
        </w:rPr>
        <w:t xml:space="preserve">, deverá assinar a lista de presença, atestando seu comparecimento. </w:t>
      </w:r>
    </w:p>
    <w:p w14:paraId="41E46D93" w14:textId="12B2304A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6F" w:rsidRPr="008B576F">
        <w:rPr>
          <w:rFonts w:ascii="Arial" w:hAnsi="Arial" w:cs="Arial"/>
          <w:sz w:val="20"/>
          <w:szCs w:val="20"/>
        </w:rPr>
        <w:t xml:space="preserve">. O candidato será avaliado presencialmente perante a Comissão </w:t>
      </w:r>
      <w:r w:rsidR="00FE55D8">
        <w:rPr>
          <w:rFonts w:ascii="Arial" w:hAnsi="Arial" w:cs="Arial"/>
          <w:sz w:val="20"/>
          <w:szCs w:val="20"/>
        </w:rPr>
        <w:t xml:space="preserve">Verificação e Acompanhamento de Cotas – CVAC, </w:t>
      </w:r>
      <w:r w:rsidR="004053D0">
        <w:rPr>
          <w:rFonts w:ascii="Arial" w:hAnsi="Arial" w:cs="Arial"/>
          <w:sz w:val="20"/>
          <w:szCs w:val="20"/>
        </w:rPr>
        <w:t>em procedimento</w:t>
      </w:r>
      <w:r w:rsidR="00FE55D8">
        <w:rPr>
          <w:rFonts w:ascii="Arial" w:hAnsi="Arial" w:cs="Arial"/>
          <w:sz w:val="20"/>
          <w:szCs w:val="20"/>
        </w:rPr>
        <w:t xml:space="preserve"> </w:t>
      </w:r>
      <w:r w:rsidR="008B576F" w:rsidRPr="008B576F">
        <w:rPr>
          <w:rFonts w:ascii="Arial" w:hAnsi="Arial" w:cs="Arial"/>
          <w:sz w:val="20"/>
          <w:szCs w:val="20"/>
        </w:rPr>
        <w:t xml:space="preserve">de Heteroidentificação Racial, composta pelos membros </w:t>
      </w:r>
      <w:r w:rsidR="000252D4">
        <w:rPr>
          <w:rFonts w:ascii="Arial" w:hAnsi="Arial" w:cs="Arial"/>
          <w:sz w:val="20"/>
          <w:szCs w:val="20"/>
        </w:rPr>
        <w:t>instituídos por meio da Portaria nº 001/2022-SEGES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734C736C" w14:textId="09F82039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6F" w:rsidRPr="008B576F">
        <w:rPr>
          <w:rFonts w:ascii="Arial" w:hAnsi="Arial" w:cs="Arial"/>
          <w:sz w:val="20"/>
          <w:szCs w:val="20"/>
        </w:rPr>
        <w:t xml:space="preserve">. A comissão validará ou não a veracidade da autodeclaração racial informada pelo candidato. </w:t>
      </w:r>
    </w:p>
    <w:p w14:paraId="56F4D9F6" w14:textId="7AC9F5C1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6F" w:rsidRPr="008B576F">
        <w:rPr>
          <w:rFonts w:ascii="Arial" w:hAnsi="Arial" w:cs="Arial"/>
          <w:sz w:val="20"/>
          <w:szCs w:val="20"/>
        </w:rPr>
        <w:t xml:space="preserve">. Será feito o registro eletrônico do candidato (por foto) por um dos membros da organização, sendo que esse material, de caráter sigiloso, ficará arquivado em </w:t>
      </w:r>
      <w:r w:rsidR="00A75250">
        <w:rPr>
          <w:rFonts w:ascii="Arial" w:hAnsi="Arial" w:cs="Arial"/>
          <w:sz w:val="20"/>
          <w:szCs w:val="20"/>
        </w:rPr>
        <w:t>arquivo/</w:t>
      </w:r>
      <w:r w:rsidR="008B576F" w:rsidRPr="008B576F">
        <w:rPr>
          <w:rFonts w:ascii="Arial" w:hAnsi="Arial" w:cs="Arial"/>
          <w:sz w:val="20"/>
          <w:szCs w:val="20"/>
        </w:rPr>
        <w:t xml:space="preserve">sistema </w:t>
      </w:r>
      <w:r w:rsidR="00A75250">
        <w:rPr>
          <w:rFonts w:ascii="Arial" w:hAnsi="Arial" w:cs="Arial"/>
          <w:sz w:val="20"/>
          <w:szCs w:val="20"/>
        </w:rPr>
        <w:t>próprio para tal fim</w:t>
      </w:r>
      <w:r w:rsidR="008B576F" w:rsidRPr="008B576F">
        <w:rPr>
          <w:rFonts w:ascii="Arial" w:hAnsi="Arial" w:cs="Arial"/>
          <w:sz w:val="20"/>
          <w:szCs w:val="20"/>
        </w:rPr>
        <w:t xml:space="preserve">, que permite a guarda confidencial das provas documentais. </w:t>
      </w:r>
    </w:p>
    <w:p w14:paraId="0A5AA995" w14:textId="7E893CDC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6F" w:rsidRPr="008B576F">
        <w:rPr>
          <w:rFonts w:ascii="Arial" w:hAnsi="Arial" w:cs="Arial"/>
          <w:sz w:val="20"/>
          <w:szCs w:val="20"/>
        </w:rPr>
        <w:t xml:space="preserve">. Não será solicitada e nem aceita nenhuma documentação, relatório, atestados médicos ou qualquer outro comprovante para análise da comissão de heteroidentificação; </w:t>
      </w:r>
    </w:p>
    <w:p w14:paraId="53286C3B" w14:textId="39B29334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6F" w:rsidRPr="008B576F">
        <w:rPr>
          <w:rFonts w:ascii="Arial" w:hAnsi="Arial" w:cs="Arial"/>
          <w:sz w:val="20"/>
          <w:szCs w:val="20"/>
        </w:rPr>
        <w:t xml:space="preserve">.1 A análise a ser feita pela comissão de heteroidentificação utilizará apenas as características fenotípicas do candidato no momento da avaliação. </w:t>
      </w:r>
    </w:p>
    <w:p w14:paraId="50CCE8A0" w14:textId="30794397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6F" w:rsidRPr="008B576F">
        <w:rPr>
          <w:rFonts w:ascii="Arial" w:hAnsi="Arial" w:cs="Arial"/>
          <w:sz w:val="20"/>
          <w:szCs w:val="20"/>
        </w:rPr>
        <w:t>. O resultado da análise do procedimento de heteroidentificação será publicado no Diário Oficial d</w:t>
      </w:r>
      <w:r w:rsidR="006640F9">
        <w:rPr>
          <w:rFonts w:ascii="Arial" w:hAnsi="Arial" w:cs="Arial"/>
          <w:sz w:val="20"/>
          <w:szCs w:val="20"/>
        </w:rPr>
        <w:t>e</w:t>
      </w:r>
      <w:r w:rsidR="008B576F" w:rsidRPr="008B576F">
        <w:rPr>
          <w:rFonts w:ascii="Arial" w:hAnsi="Arial" w:cs="Arial"/>
          <w:sz w:val="20"/>
          <w:szCs w:val="20"/>
        </w:rPr>
        <w:t xml:space="preserve"> </w:t>
      </w:r>
      <w:r w:rsidR="006640F9">
        <w:rPr>
          <w:rFonts w:ascii="Arial" w:hAnsi="Arial" w:cs="Arial"/>
          <w:sz w:val="20"/>
          <w:szCs w:val="20"/>
        </w:rPr>
        <w:t>Santos</w:t>
      </w:r>
      <w:r w:rsidR="008B576F" w:rsidRPr="008B576F">
        <w:rPr>
          <w:rFonts w:ascii="Arial" w:hAnsi="Arial" w:cs="Arial"/>
          <w:sz w:val="20"/>
          <w:szCs w:val="20"/>
        </w:rPr>
        <w:t xml:space="preserve"> na data </w:t>
      </w:r>
      <w:r w:rsidR="008B576F" w:rsidRPr="00891B94">
        <w:rPr>
          <w:rFonts w:ascii="Arial" w:hAnsi="Arial" w:cs="Arial"/>
          <w:sz w:val="20"/>
          <w:szCs w:val="20"/>
          <w:u w:val="single"/>
        </w:rPr>
        <w:t>prevista</w:t>
      </w:r>
      <w:r w:rsidR="008B576F" w:rsidRPr="008B576F">
        <w:rPr>
          <w:rFonts w:ascii="Arial" w:hAnsi="Arial" w:cs="Arial"/>
          <w:sz w:val="20"/>
          <w:szCs w:val="20"/>
        </w:rPr>
        <w:t xml:space="preserve"> de </w:t>
      </w:r>
      <w:r w:rsidR="00891B94" w:rsidRPr="006640F9">
        <w:rPr>
          <w:rFonts w:ascii="Arial" w:hAnsi="Arial" w:cs="Arial"/>
          <w:b/>
          <w:bCs/>
          <w:sz w:val="20"/>
          <w:szCs w:val="20"/>
        </w:rPr>
        <w:t>07</w:t>
      </w:r>
      <w:r w:rsidR="008B576F" w:rsidRPr="006640F9">
        <w:rPr>
          <w:rFonts w:ascii="Arial" w:hAnsi="Arial" w:cs="Arial"/>
          <w:b/>
          <w:bCs/>
          <w:sz w:val="20"/>
          <w:szCs w:val="20"/>
        </w:rPr>
        <w:t>/0</w:t>
      </w:r>
      <w:r w:rsidR="00891B94" w:rsidRPr="006640F9">
        <w:rPr>
          <w:rFonts w:ascii="Arial" w:hAnsi="Arial" w:cs="Arial"/>
          <w:b/>
          <w:bCs/>
          <w:sz w:val="20"/>
          <w:szCs w:val="20"/>
        </w:rPr>
        <w:t>6</w:t>
      </w:r>
      <w:r w:rsidR="008B576F" w:rsidRPr="006640F9">
        <w:rPr>
          <w:rFonts w:ascii="Arial" w:hAnsi="Arial" w:cs="Arial"/>
          <w:b/>
          <w:bCs/>
          <w:sz w:val="20"/>
          <w:szCs w:val="20"/>
        </w:rPr>
        <w:t>/202</w:t>
      </w:r>
      <w:r w:rsidR="00891B94" w:rsidRPr="006640F9">
        <w:rPr>
          <w:rFonts w:ascii="Arial" w:hAnsi="Arial" w:cs="Arial"/>
          <w:b/>
          <w:bCs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6005301E" w14:textId="5754CEFD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 Os candidatos poderão interpor recurso sobre o resultado da análise, conforme procedimento previsto n</w:t>
      </w:r>
      <w:r w:rsidR="00891B94">
        <w:rPr>
          <w:rFonts w:ascii="Arial" w:hAnsi="Arial" w:cs="Arial"/>
          <w:sz w:val="20"/>
          <w:szCs w:val="20"/>
        </w:rPr>
        <w:t>o</w:t>
      </w:r>
      <w:r w:rsidR="008B576F" w:rsidRPr="008B576F">
        <w:rPr>
          <w:rFonts w:ascii="Arial" w:hAnsi="Arial" w:cs="Arial"/>
          <w:sz w:val="20"/>
          <w:szCs w:val="20"/>
        </w:rPr>
        <w:t xml:space="preserve"> </w:t>
      </w:r>
      <w:r w:rsidR="00891B94">
        <w:rPr>
          <w:rFonts w:ascii="Arial" w:hAnsi="Arial" w:cs="Arial"/>
          <w:sz w:val="20"/>
          <w:szCs w:val="20"/>
        </w:rPr>
        <w:t xml:space="preserve">capítulo XI do </w:t>
      </w:r>
      <w:r w:rsidR="008B576F" w:rsidRPr="008B576F">
        <w:rPr>
          <w:rFonts w:ascii="Arial" w:hAnsi="Arial" w:cs="Arial"/>
          <w:sz w:val="20"/>
          <w:szCs w:val="20"/>
        </w:rPr>
        <w:t>edital</w:t>
      </w:r>
      <w:r w:rsidR="00891B94">
        <w:rPr>
          <w:rFonts w:ascii="Arial" w:hAnsi="Arial" w:cs="Arial"/>
          <w:sz w:val="20"/>
          <w:szCs w:val="20"/>
        </w:rPr>
        <w:t xml:space="preserve"> de abertura</w:t>
      </w:r>
      <w:r>
        <w:rPr>
          <w:rFonts w:ascii="Arial" w:hAnsi="Arial" w:cs="Arial"/>
          <w:sz w:val="20"/>
          <w:szCs w:val="20"/>
        </w:rPr>
        <w:t xml:space="preserve"> e conforme o estabelecido a seguir</w:t>
      </w:r>
      <w:r w:rsidR="008B576F" w:rsidRPr="008B576F">
        <w:rPr>
          <w:rFonts w:ascii="Arial" w:hAnsi="Arial" w:cs="Arial"/>
          <w:sz w:val="20"/>
          <w:szCs w:val="20"/>
        </w:rPr>
        <w:t xml:space="preserve">: </w:t>
      </w:r>
    </w:p>
    <w:p w14:paraId="4213E19D" w14:textId="66CA9A50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8B576F" w:rsidRPr="008B576F">
        <w:rPr>
          <w:rFonts w:ascii="Arial" w:hAnsi="Arial" w:cs="Arial"/>
          <w:sz w:val="20"/>
          <w:szCs w:val="20"/>
        </w:rPr>
        <w:t>.1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Os recursos deverão ser interpostos no prazo de 2 (dois) dias úteis subsequentes à divulgação do resultado do procedimento de heteroidentificação racial; </w:t>
      </w:r>
    </w:p>
    <w:p w14:paraId="0FC32166" w14:textId="17CCD509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.2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Os candidatos que quiserem interpor recursos deverão </w:t>
      </w:r>
      <w:r w:rsidR="001058AA">
        <w:rPr>
          <w:rFonts w:ascii="Arial" w:hAnsi="Arial" w:cs="Arial"/>
          <w:sz w:val="20"/>
          <w:szCs w:val="20"/>
        </w:rPr>
        <w:t>ser protocolizados conforme o estabelecido no item 2, capítulo XI, do edital de abertura;</w:t>
      </w:r>
      <w:r w:rsidR="008B576F" w:rsidRPr="008B576F">
        <w:rPr>
          <w:rFonts w:ascii="Arial" w:hAnsi="Arial" w:cs="Arial"/>
          <w:sz w:val="20"/>
          <w:szCs w:val="20"/>
        </w:rPr>
        <w:t xml:space="preserve"> </w:t>
      </w:r>
    </w:p>
    <w:p w14:paraId="4BE505F8" w14:textId="15072135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.3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Somente serão considerados os recursos interpostos no prazo estipulado no item </w:t>
      </w: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 xml:space="preserve">.1, ou seja, 2 (dois) dias úteis subsequentes à divulgação do resultado do procedimento de heteroidentificação racial, não sendo aceitos, portanto, recursos interpostos fora do prazo; </w:t>
      </w:r>
    </w:p>
    <w:p w14:paraId="2C22D29D" w14:textId="670D5392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.4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O recurso interposto fora da forma e do prazo estipulados neste Edital não será conhecido, bem como não será conhecido aquele que não apresentar fundamentação e embasamento; </w:t>
      </w:r>
    </w:p>
    <w:p w14:paraId="632C5CEA" w14:textId="4BE2FDE0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.5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O candidato deverá ser consistente e objetivo em seu pleito; </w:t>
      </w:r>
    </w:p>
    <w:p w14:paraId="5C563A61" w14:textId="4B401A60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</w:t>
      </w:r>
      <w:r w:rsidR="00E35CA0">
        <w:rPr>
          <w:rFonts w:ascii="Arial" w:hAnsi="Arial" w:cs="Arial"/>
          <w:sz w:val="20"/>
          <w:szCs w:val="20"/>
        </w:rPr>
        <w:t>6.</w:t>
      </w:r>
      <w:r w:rsidR="008B576F" w:rsidRPr="008B576F">
        <w:rPr>
          <w:rFonts w:ascii="Arial" w:hAnsi="Arial" w:cs="Arial"/>
          <w:sz w:val="20"/>
          <w:szCs w:val="20"/>
        </w:rPr>
        <w:t xml:space="preserve"> Serão indeferidos os recursos: </w:t>
      </w:r>
    </w:p>
    <w:p w14:paraId="601B758B" w14:textId="77777777" w:rsidR="008B576F" w:rsidRPr="008B576F" w:rsidRDefault="008B576F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a) Cujo teor desrespeite os responsáveis pela análise dos recursos; </w:t>
      </w:r>
    </w:p>
    <w:p w14:paraId="187942D2" w14:textId="62DF72B3" w:rsidR="008B576F" w:rsidRPr="008B576F" w:rsidRDefault="008B576F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b) Que estejam em desacordo com as especificações contidas neste </w:t>
      </w:r>
      <w:r w:rsidR="001058AA">
        <w:rPr>
          <w:rFonts w:ascii="Arial" w:hAnsi="Arial" w:cs="Arial"/>
          <w:sz w:val="20"/>
          <w:szCs w:val="20"/>
        </w:rPr>
        <w:t>e</w:t>
      </w:r>
      <w:r w:rsidRPr="008B576F">
        <w:rPr>
          <w:rFonts w:ascii="Arial" w:hAnsi="Arial" w:cs="Arial"/>
          <w:sz w:val="20"/>
          <w:szCs w:val="20"/>
        </w:rPr>
        <w:t>dital</w:t>
      </w:r>
      <w:r w:rsidR="001058AA">
        <w:rPr>
          <w:rFonts w:ascii="Arial" w:hAnsi="Arial" w:cs="Arial"/>
          <w:sz w:val="20"/>
          <w:szCs w:val="20"/>
        </w:rPr>
        <w:t xml:space="preserve"> e no edital de Abertura</w:t>
      </w:r>
      <w:r w:rsidRPr="008B576F">
        <w:rPr>
          <w:rFonts w:ascii="Arial" w:hAnsi="Arial" w:cs="Arial"/>
          <w:sz w:val="20"/>
          <w:szCs w:val="20"/>
        </w:rPr>
        <w:t xml:space="preserve">; </w:t>
      </w:r>
    </w:p>
    <w:p w14:paraId="7F052649" w14:textId="77777777" w:rsidR="008B576F" w:rsidRPr="008B576F" w:rsidRDefault="008B576F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c) Cuja fundamentação não corresponda ao procedimento de Heteroidentificação Racial; </w:t>
      </w:r>
    </w:p>
    <w:p w14:paraId="039AC0F9" w14:textId="77777777" w:rsidR="008B576F" w:rsidRPr="008B576F" w:rsidRDefault="008B576F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d) Sem fundamentação e/ou com fundamentação inconsistente, incoerente ou os intempestivos; </w:t>
      </w:r>
    </w:p>
    <w:p w14:paraId="62E9CD12" w14:textId="47E4D90F" w:rsidR="008B576F" w:rsidRPr="008B576F" w:rsidRDefault="008B576F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e) Encaminhados por meio d</w:t>
      </w:r>
      <w:r w:rsidR="00E35CA0">
        <w:rPr>
          <w:rFonts w:ascii="Arial" w:hAnsi="Arial" w:cs="Arial"/>
          <w:sz w:val="20"/>
          <w:szCs w:val="20"/>
        </w:rPr>
        <w:t>e modo diverso do especificado no item 2</w:t>
      </w:r>
      <w:r w:rsidR="001058AA">
        <w:rPr>
          <w:rFonts w:ascii="Arial" w:hAnsi="Arial" w:cs="Arial"/>
          <w:sz w:val="20"/>
          <w:szCs w:val="20"/>
        </w:rPr>
        <w:t>,</w:t>
      </w:r>
      <w:r w:rsidR="00E35CA0">
        <w:rPr>
          <w:rFonts w:ascii="Arial" w:hAnsi="Arial" w:cs="Arial"/>
          <w:sz w:val="20"/>
          <w:szCs w:val="20"/>
        </w:rPr>
        <w:t xml:space="preserve"> capítulo XI</w:t>
      </w:r>
      <w:r w:rsidR="001058AA">
        <w:rPr>
          <w:rFonts w:ascii="Arial" w:hAnsi="Arial" w:cs="Arial"/>
          <w:sz w:val="20"/>
          <w:szCs w:val="20"/>
        </w:rPr>
        <w:t>,</w:t>
      </w:r>
      <w:r w:rsidR="00E35CA0">
        <w:rPr>
          <w:rFonts w:ascii="Arial" w:hAnsi="Arial" w:cs="Arial"/>
          <w:sz w:val="20"/>
          <w:szCs w:val="20"/>
        </w:rPr>
        <w:t xml:space="preserve"> do edital de abertura</w:t>
      </w:r>
      <w:r w:rsidR="00AC75CF">
        <w:rPr>
          <w:rFonts w:ascii="Arial" w:hAnsi="Arial" w:cs="Arial"/>
          <w:sz w:val="20"/>
          <w:szCs w:val="20"/>
        </w:rPr>
        <w:t>;</w:t>
      </w:r>
      <w:r w:rsidRPr="008B576F">
        <w:rPr>
          <w:rFonts w:ascii="Arial" w:hAnsi="Arial" w:cs="Arial"/>
          <w:sz w:val="20"/>
          <w:szCs w:val="20"/>
        </w:rPr>
        <w:t xml:space="preserve"> </w:t>
      </w:r>
    </w:p>
    <w:p w14:paraId="3E6D29B8" w14:textId="50C88E21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.9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Não será aceito pedido de revisão de recurso e/ou recurso de recurso. </w:t>
      </w:r>
    </w:p>
    <w:p w14:paraId="7CE64D2F" w14:textId="155091B2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.10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As respostas a todos os recursos, quer procedentes ou improcedentes, serão levadas ao conhecimento do candidato requerente através </w:t>
      </w:r>
      <w:r w:rsidR="00361B83">
        <w:rPr>
          <w:rFonts w:ascii="Arial" w:hAnsi="Arial" w:cs="Arial"/>
          <w:sz w:val="20"/>
          <w:szCs w:val="20"/>
        </w:rPr>
        <w:t>de edital específico a ser publicado no Diário Oficial de Santos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2A2C0002" w14:textId="475EEEEB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.11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O candidato que não interpuser recurso no(s) prazo(s) mencionado(s) neste Edital será responsável pelas consequências advindas de sua omissão. </w:t>
      </w:r>
    </w:p>
    <w:p w14:paraId="77DD7F97" w14:textId="6BEC4418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8B576F" w:rsidRPr="008B576F">
        <w:rPr>
          <w:rFonts w:ascii="Arial" w:hAnsi="Arial" w:cs="Arial"/>
          <w:sz w:val="20"/>
          <w:szCs w:val="20"/>
        </w:rPr>
        <w:t xml:space="preserve"> Nos termos do </w:t>
      </w:r>
      <w:r w:rsidR="009C5020">
        <w:rPr>
          <w:rFonts w:ascii="Arial" w:hAnsi="Arial" w:cs="Arial"/>
          <w:sz w:val="20"/>
          <w:szCs w:val="20"/>
        </w:rPr>
        <w:t>a</w:t>
      </w:r>
      <w:r w:rsidR="008B576F" w:rsidRPr="008B576F">
        <w:rPr>
          <w:rFonts w:ascii="Arial" w:hAnsi="Arial" w:cs="Arial"/>
          <w:sz w:val="20"/>
          <w:szCs w:val="20"/>
        </w:rPr>
        <w:t xml:space="preserve">rt. </w:t>
      </w:r>
      <w:r w:rsidR="00AC75CF">
        <w:rPr>
          <w:rFonts w:ascii="Arial" w:hAnsi="Arial" w:cs="Arial"/>
          <w:sz w:val="20"/>
          <w:szCs w:val="20"/>
        </w:rPr>
        <w:t>18</w:t>
      </w:r>
      <w:r w:rsidR="008B576F" w:rsidRPr="008B576F">
        <w:rPr>
          <w:rFonts w:ascii="Arial" w:hAnsi="Arial" w:cs="Arial"/>
          <w:sz w:val="20"/>
          <w:szCs w:val="20"/>
        </w:rPr>
        <w:t xml:space="preserve"> d</w:t>
      </w:r>
      <w:r w:rsidR="00AC75CF">
        <w:rPr>
          <w:rFonts w:ascii="Arial" w:hAnsi="Arial" w:cs="Arial"/>
          <w:sz w:val="20"/>
          <w:szCs w:val="20"/>
        </w:rPr>
        <w:t>o Decreto Municipal nº 9.522/</w:t>
      </w:r>
      <w:r w:rsidR="003E2851">
        <w:rPr>
          <w:rFonts w:ascii="Arial" w:hAnsi="Arial" w:cs="Arial"/>
          <w:sz w:val="20"/>
          <w:szCs w:val="20"/>
        </w:rPr>
        <w:t>2021</w:t>
      </w:r>
      <w:r w:rsidR="008B576F" w:rsidRPr="008B576F">
        <w:rPr>
          <w:rFonts w:ascii="Arial" w:hAnsi="Arial" w:cs="Arial"/>
          <w:sz w:val="20"/>
          <w:szCs w:val="20"/>
        </w:rPr>
        <w:t>, os recursos serão analisados pela Comissão R</w:t>
      </w:r>
      <w:r w:rsidR="00AC75CF">
        <w:rPr>
          <w:rFonts w:ascii="Arial" w:hAnsi="Arial" w:cs="Arial"/>
          <w:sz w:val="20"/>
          <w:szCs w:val="20"/>
        </w:rPr>
        <w:t>ecursal</w:t>
      </w:r>
      <w:r w:rsidR="008B576F" w:rsidRPr="008B576F">
        <w:rPr>
          <w:rFonts w:ascii="Arial" w:hAnsi="Arial" w:cs="Arial"/>
          <w:sz w:val="20"/>
          <w:szCs w:val="20"/>
        </w:rPr>
        <w:t>, composta p</w:t>
      </w:r>
      <w:r w:rsidR="00AC75CF">
        <w:rPr>
          <w:rFonts w:ascii="Arial" w:hAnsi="Arial" w:cs="Arial"/>
          <w:sz w:val="20"/>
          <w:szCs w:val="20"/>
        </w:rPr>
        <w:t>or membros instituídos para tal fim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0774C15D" w14:textId="732458E0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1</w:t>
      </w:r>
      <w:r w:rsidR="00226D5A">
        <w:rPr>
          <w:rFonts w:ascii="Arial" w:hAnsi="Arial" w:cs="Arial"/>
          <w:sz w:val="20"/>
          <w:szCs w:val="20"/>
        </w:rPr>
        <w:t>1</w:t>
      </w:r>
      <w:r w:rsidRPr="008B576F">
        <w:rPr>
          <w:rFonts w:ascii="Arial" w:hAnsi="Arial" w:cs="Arial"/>
          <w:sz w:val="20"/>
          <w:szCs w:val="20"/>
        </w:rPr>
        <w:t>. Ficará a critério da Comissão R</w:t>
      </w:r>
      <w:r w:rsidR="00AC75CF">
        <w:rPr>
          <w:rFonts w:ascii="Arial" w:hAnsi="Arial" w:cs="Arial"/>
          <w:sz w:val="20"/>
          <w:szCs w:val="20"/>
        </w:rPr>
        <w:t>ecursal</w:t>
      </w:r>
      <w:r w:rsidRPr="008B576F">
        <w:rPr>
          <w:rFonts w:ascii="Arial" w:hAnsi="Arial" w:cs="Arial"/>
          <w:sz w:val="20"/>
          <w:szCs w:val="20"/>
        </w:rPr>
        <w:t xml:space="preserve"> convocar novamente o candidato ou analisar o recurso interposto com base n</w:t>
      </w:r>
      <w:r w:rsidR="00AC75CF">
        <w:rPr>
          <w:rFonts w:ascii="Arial" w:hAnsi="Arial" w:cs="Arial"/>
          <w:sz w:val="20"/>
          <w:szCs w:val="20"/>
        </w:rPr>
        <w:t>os</w:t>
      </w:r>
      <w:r w:rsidRPr="008B576F">
        <w:rPr>
          <w:rFonts w:ascii="Arial" w:hAnsi="Arial" w:cs="Arial"/>
          <w:sz w:val="20"/>
          <w:szCs w:val="20"/>
        </w:rPr>
        <w:t xml:space="preserve"> registro</w:t>
      </w:r>
      <w:r w:rsidR="00AC75CF">
        <w:rPr>
          <w:rFonts w:ascii="Arial" w:hAnsi="Arial" w:cs="Arial"/>
          <w:sz w:val="20"/>
          <w:szCs w:val="20"/>
        </w:rPr>
        <w:t>s</w:t>
      </w:r>
      <w:r w:rsidRPr="008B576F">
        <w:rPr>
          <w:rFonts w:ascii="Arial" w:hAnsi="Arial" w:cs="Arial"/>
          <w:sz w:val="20"/>
          <w:szCs w:val="20"/>
        </w:rPr>
        <w:t xml:space="preserve"> </w:t>
      </w:r>
      <w:r w:rsidR="00AC75CF">
        <w:rPr>
          <w:rFonts w:ascii="Arial" w:hAnsi="Arial" w:cs="Arial"/>
          <w:sz w:val="20"/>
          <w:szCs w:val="20"/>
        </w:rPr>
        <w:t xml:space="preserve">específicos </w:t>
      </w:r>
      <w:r w:rsidRPr="008B576F">
        <w:rPr>
          <w:rFonts w:ascii="Arial" w:hAnsi="Arial" w:cs="Arial"/>
          <w:sz w:val="20"/>
          <w:szCs w:val="20"/>
        </w:rPr>
        <w:t>anteriormente efetuado</w:t>
      </w:r>
      <w:r w:rsidR="00A75250">
        <w:rPr>
          <w:rFonts w:ascii="Arial" w:hAnsi="Arial" w:cs="Arial"/>
          <w:sz w:val="20"/>
          <w:szCs w:val="20"/>
        </w:rPr>
        <w:t xml:space="preserve">s e fornecidos pelo candidato no ato de sua inscrição e os obtidos </w:t>
      </w:r>
      <w:r w:rsidRPr="008B576F">
        <w:rPr>
          <w:rFonts w:ascii="Arial" w:hAnsi="Arial" w:cs="Arial"/>
          <w:sz w:val="20"/>
          <w:szCs w:val="20"/>
        </w:rPr>
        <w:t>conforme descrito no item 5 deste Edital. Em caso de convocação, esta será publicada no Diário Oficial d</w:t>
      </w:r>
      <w:r w:rsidR="00A75250">
        <w:rPr>
          <w:rFonts w:ascii="Arial" w:hAnsi="Arial" w:cs="Arial"/>
          <w:sz w:val="20"/>
          <w:szCs w:val="20"/>
        </w:rPr>
        <w:t>e Santos</w:t>
      </w:r>
      <w:r w:rsidRPr="008B576F">
        <w:rPr>
          <w:rFonts w:ascii="Arial" w:hAnsi="Arial" w:cs="Arial"/>
          <w:sz w:val="20"/>
          <w:szCs w:val="20"/>
        </w:rPr>
        <w:t xml:space="preserve"> e o candidato não poderá alegar desconhecimento de sua divulgação. </w:t>
      </w:r>
    </w:p>
    <w:p w14:paraId="252AC9DB" w14:textId="70F65194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1</w:t>
      </w:r>
      <w:r w:rsidR="00226D5A">
        <w:rPr>
          <w:rFonts w:ascii="Arial" w:hAnsi="Arial" w:cs="Arial"/>
          <w:sz w:val="20"/>
          <w:szCs w:val="20"/>
        </w:rPr>
        <w:t>2</w:t>
      </w:r>
      <w:r w:rsidRPr="008B576F">
        <w:rPr>
          <w:rFonts w:ascii="Arial" w:hAnsi="Arial" w:cs="Arial"/>
          <w:sz w:val="20"/>
          <w:szCs w:val="20"/>
        </w:rPr>
        <w:t xml:space="preserve">. Eventuais registros eletrônicos ou documentação que não </w:t>
      </w:r>
      <w:r w:rsidR="009C5020">
        <w:rPr>
          <w:rFonts w:ascii="Arial" w:hAnsi="Arial" w:cs="Arial"/>
          <w:sz w:val="20"/>
          <w:szCs w:val="20"/>
        </w:rPr>
        <w:t>sej</w:t>
      </w:r>
      <w:r w:rsidRPr="008B576F">
        <w:rPr>
          <w:rFonts w:ascii="Arial" w:hAnsi="Arial" w:cs="Arial"/>
          <w:sz w:val="20"/>
          <w:szCs w:val="20"/>
        </w:rPr>
        <w:t xml:space="preserve">a prevista neste Edital, enviadas pelo candidato em seu recurso, serão desconsiderados pela comissão </w:t>
      </w:r>
      <w:r w:rsidR="000E782A">
        <w:rPr>
          <w:rFonts w:ascii="Arial" w:hAnsi="Arial" w:cs="Arial"/>
          <w:sz w:val="20"/>
          <w:szCs w:val="20"/>
        </w:rPr>
        <w:t>Recursal</w:t>
      </w:r>
      <w:r w:rsidRPr="008B576F">
        <w:rPr>
          <w:rFonts w:ascii="Arial" w:hAnsi="Arial" w:cs="Arial"/>
          <w:sz w:val="20"/>
          <w:szCs w:val="20"/>
        </w:rPr>
        <w:t xml:space="preserve">. </w:t>
      </w:r>
    </w:p>
    <w:p w14:paraId="758E8B74" w14:textId="092A4F9D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1</w:t>
      </w:r>
      <w:r w:rsidR="00226D5A">
        <w:rPr>
          <w:rFonts w:ascii="Arial" w:hAnsi="Arial" w:cs="Arial"/>
          <w:sz w:val="20"/>
          <w:szCs w:val="20"/>
        </w:rPr>
        <w:t>3</w:t>
      </w:r>
      <w:r w:rsidRPr="008B576F">
        <w:rPr>
          <w:rFonts w:ascii="Arial" w:hAnsi="Arial" w:cs="Arial"/>
          <w:sz w:val="20"/>
          <w:szCs w:val="20"/>
        </w:rPr>
        <w:t xml:space="preserve">. O Edital com o resultado da análise da </w:t>
      </w:r>
      <w:r w:rsidR="00A75250">
        <w:rPr>
          <w:rFonts w:ascii="Arial" w:hAnsi="Arial" w:cs="Arial"/>
          <w:sz w:val="20"/>
          <w:szCs w:val="20"/>
        </w:rPr>
        <w:t>C</w:t>
      </w:r>
      <w:r w:rsidRPr="008B576F">
        <w:rPr>
          <w:rFonts w:ascii="Arial" w:hAnsi="Arial" w:cs="Arial"/>
          <w:sz w:val="20"/>
          <w:szCs w:val="20"/>
        </w:rPr>
        <w:t xml:space="preserve">omissão </w:t>
      </w:r>
      <w:r w:rsidR="00A75250">
        <w:rPr>
          <w:rFonts w:ascii="Arial" w:hAnsi="Arial" w:cs="Arial"/>
          <w:sz w:val="20"/>
          <w:szCs w:val="20"/>
        </w:rPr>
        <w:t>Recursal</w:t>
      </w:r>
      <w:r w:rsidRPr="008B576F">
        <w:rPr>
          <w:rFonts w:ascii="Arial" w:hAnsi="Arial" w:cs="Arial"/>
          <w:sz w:val="20"/>
          <w:szCs w:val="20"/>
        </w:rPr>
        <w:t xml:space="preserve"> será divulgado no Diário Oficial d</w:t>
      </w:r>
      <w:r w:rsidR="006640F9">
        <w:rPr>
          <w:rFonts w:ascii="Arial" w:hAnsi="Arial" w:cs="Arial"/>
          <w:sz w:val="20"/>
          <w:szCs w:val="20"/>
        </w:rPr>
        <w:t>e</w:t>
      </w:r>
      <w:r w:rsidRPr="008B576F">
        <w:rPr>
          <w:rFonts w:ascii="Arial" w:hAnsi="Arial" w:cs="Arial"/>
          <w:sz w:val="20"/>
          <w:szCs w:val="20"/>
        </w:rPr>
        <w:t xml:space="preserve"> </w:t>
      </w:r>
      <w:r w:rsidR="006640F9">
        <w:rPr>
          <w:rFonts w:ascii="Arial" w:hAnsi="Arial" w:cs="Arial"/>
          <w:sz w:val="20"/>
          <w:szCs w:val="20"/>
        </w:rPr>
        <w:t>Santos</w:t>
      </w:r>
      <w:r w:rsidRPr="008B576F">
        <w:rPr>
          <w:rFonts w:ascii="Arial" w:hAnsi="Arial" w:cs="Arial"/>
          <w:sz w:val="20"/>
          <w:szCs w:val="20"/>
        </w:rPr>
        <w:t xml:space="preserve">, na data </w:t>
      </w:r>
      <w:r w:rsidRPr="000E0F0C">
        <w:rPr>
          <w:rFonts w:ascii="Arial" w:hAnsi="Arial" w:cs="Arial"/>
          <w:sz w:val="20"/>
          <w:szCs w:val="20"/>
          <w:u w:val="single"/>
        </w:rPr>
        <w:t>prevista</w:t>
      </w:r>
      <w:r w:rsidRPr="008B576F">
        <w:rPr>
          <w:rFonts w:ascii="Arial" w:hAnsi="Arial" w:cs="Arial"/>
          <w:sz w:val="20"/>
          <w:szCs w:val="20"/>
        </w:rPr>
        <w:t xml:space="preserve"> de </w:t>
      </w:r>
      <w:r w:rsidR="000E0F0C" w:rsidRPr="000E0F0C">
        <w:rPr>
          <w:rFonts w:ascii="Arial" w:hAnsi="Arial" w:cs="Arial"/>
          <w:b/>
          <w:bCs/>
          <w:sz w:val="20"/>
          <w:szCs w:val="20"/>
        </w:rPr>
        <w:t>20</w:t>
      </w:r>
      <w:r w:rsidRPr="000E0F0C">
        <w:rPr>
          <w:rFonts w:ascii="Arial" w:hAnsi="Arial" w:cs="Arial"/>
          <w:b/>
          <w:bCs/>
          <w:sz w:val="20"/>
          <w:szCs w:val="20"/>
        </w:rPr>
        <w:t>/0</w:t>
      </w:r>
      <w:r w:rsidR="000E0F0C" w:rsidRPr="000E0F0C">
        <w:rPr>
          <w:rFonts w:ascii="Arial" w:hAnsi="Arial" w:cs="Arial"/>
          <w:b/>
          <w:bCs/>
          <w:sz w:val="20"/>
          <w:szCs w:val="20"/>
        </w:rPr>
        <w:t>6</w:t>
      </w:r>
      <w:r w:rsidRPr="000E0F0C">
        <w:rPr>
          <w:rFonts w:ascii="Arial" w:hAnsi="Arial" w:cs="Arial"/>
          <w:b/>
          <w:bCs/>
          <w:sz w:val="20"/>
          <w:szCs w:val="20"/>
        </w:rPr>
        <w:t>/202</w:t>
      </w:r>
      <w:r w:rsidR="000E0F0C" w:rsidRPr="000E0F0C">
        <w:rPr>
          <w:rFonts w:ascii="Arial" w:hAnsi="Arial" w:cs="Arial"/>
          <w:b/>
          <w:bCs/>
          <w:sz w:val="20"/>
          <w:szCs w:val="20"/>
        </w:rPr>
        <w:t>2</w:t>
      </w:r>
      <w:r w:rsidRPr="008B576F">
        <w:rPr>
          <w:rFonts w:ascii="Arial" w:hAnsi="Arial" w:cs="Arial"/>
          <w:sz w:val="20"/>
          <w:szCs w:val="20"/>
        </w:rPr>
        <w:t xml:space="preserve">. </w:t>
      </w:r>
    </w:p>
    <w:p w14:paraId="7888EA7B" w14:textId="4A9E5D2E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1</w:t>
      </w:r>
      <w:r w:rsidR="00226D5A">
        <w:rPr>
          <w:rFonts w:ascii="Arial" w:hAnsi="Arial" w:cs="Arial"/>
          <w:sz w:val="20"/>
          <w:szCs w:val="20"/>
        </w:rPr>
        <w:t>4</w:t>
      </w:r>
      <w:r w:rsidRPr="008B576F">
        <w:rPr>
          <w:rFonts w:ascii="Arial" w:hAnsi="Arial" w:cs="Arial"/>
          <w:sz w:val="20"/>
          <w:szCs w:val="20"/>
        </w:rPr>
        <w:t>. Não haverá recurso contra a decisão da Comissão Re</w:t>
      </w:r>
      <w:r w:rsidR="00A75250">
        <w:rPr>
          <w:rFonts w:ascii="Arial" w:hAnsi="Arial" w:cs="Arial"/>
          <w:sz w:val="20"/>
          <w:szCs w:val="20"/>
        </w:rPr>
        <w:t>cursal</w:t>
      </w:r>
      <w:r w:rsidRPr="008B576F">
        <w:rPr>
          <w:rFonts w:ascii="Arial" w:hAnsi="Arial" w:cs="Arial"/>
          <w:sz w:val="20"/>
          <w:szCs w:val="20"/>
        </w:rPr>
        <w:t xml:space="preserve">. </w:t>
      </w:r>
    </w:p>
    <w:p w14:paraId="6DE4C992" w14:textId="415736DB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1</w:t>
      </w:r>
      <w:r w:rsidR="00226D5A">
        <w:rPr>
          <w:rFonts w:ascii="Arial" w:hAnsi="Arial" w:cs="Arial"/>
          <w:sz w:val="20"/>
          <w:szCs w:val="20"/>
        </w:rPr>
        <w:t>5</w:t>
      </w:r>
      <w:r w:rsidRPr="008B576F">
        <w:rPr>
          <w:rFonts w:ascii="Arial" w:hAnsi="Arial" w:cs="Arial"/>
          <w:sz w:val="20"/>
          <w:szCs w:val="20"/>
        </w:rPr>
        <w:t>. Será ELIMINADO d</w:t>
      </w:r>
      <w:r w:rsidR="00720303">
        <w:rPr>
          <w:rFonts w:ascii="Arial" w:hAnsi="Arial" w:cs="Arial"/>
          <w:sz w:val="20"/>
          <w:szCs w:val="20"/>
        </w:rPr>
        <w:t>o</w:t>
      </w:r>
      <w:r w:rsidRPr="008B576F">
        <w:rPr>
          <w:rFonts w:ascii="Arial" w:hAnsi="Arial" w:cs="Arial"/>
          <w:sz w:val="20"/>
          <w:szCs w:val="20"/>
        </w:rPr>
        <w:t xml:space="preserve"> Concurso Público, da lista de cotas e da lista geral, o candidato que, tendo se autodeclarado negro (preto ou pardo) e tendo obtido classificação</w:t>
      </w:r>
      <w:r w:rsidR="00720303">
        <w:rPr>
          <w:rFonts w:ascii="Arial" w:hAnsi="Arial" w:cs="Arial"/>
          <w:sz w:val="20"/>
          <w:szCs w:val="20"/>
        </w:rPr>
        <w:t>,</w:t>
      </w:r>
      <w:r w:rsidRPr="008B576F">
        <w:rPr>
          <w:rFonts w:ascii="Arial" w:hAnsi="Arial" w:cs="Arial"/>
          <w:sz w:val="20"/>
          <w:szCs w:val="20"/>
        </w:rPr>
        <w:t xml:space="preserve"> conforme normas do Edital de Abertura: </w:t>
      </w:r>
    </w:p>
    <w:p w14:paraId="4BF80CA7" w14:textId="77777777" w:rsidR="008B576F" w:rsidRPr="008B576F" w:rsidRDefault="008B576F" w:rsidP="00226D5A">
      <w:pPr>
        <w:tabs>
          <w:tab w:val="num" w:pos="426"/>
        </w:tabs>
        <w:suppressAutoHyphens/>
        <w:spacing w:before="120" w:after="120" w:line="240" w:lineRule="auto"/>
        <w:ind w:left="709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a) Não comparecer ao procedimento de heteroidentificação na data, horário e local estabelecidos; </w:t>
      </w:r>
    </w:p>
    <w:p w14:paraId="060A3DB6" w14:textId="0E1136D7" w:rsidR="008B576F" w:rsidRPr="008B576F" w:rsidRDefault="008B576F" w:rsidP="00226D5A">
      <w:pPr>
        <w:tabs>
          <w:tab w:val="num" w:pos="426"/>
        </w:tabs>
        <w:suppressAutoHyphens/>
        <w:spacing w:before="120" w:after="120" w:line="240" w:lineRule="auto"/>
        <w:ind w:left="709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lastRenderedPageBreak/>
        <w:t xml:space="preserve">b) Não tiver a autodeclaração validada, conforme disposto no art. </w:t>
      </w:r>
      <w:r w:rsidR="00100D61">
        <w:rPr>
          <w:rFonts w:ascii="Arial" w:hAnsi="Arial" w:cs="Arial"/>
          <w:sz w:val="20"/>
          <w:szCs w:val="20"/>
        </w:rPr>
        <w:t xml:space="preserve">16 </w:t>
      </w:r>
      <w:r w:rsidRPr="008B576F">
        <w:rPr>
          <w:rFonts w:ascii="Arial" w:hAnsi="Arial" w:cs="Arial"/>
          <w:sz w:val="20"/>
          <w:szCs w:val="20"/>
        </w:rPr>
        <w:t>d</w:t>
      </w:r>
      <w:r w:rsidR="00100D61">
        <w:rPr>
          <w:rFonts w:ascii="Arial" w:hAnsi="Arial" w:cs="Arial"/>
          <w:sz w:val="20"/>
          <w:szCs w:val="20"/>
        </w:rPr>
        <w:t>o Decreto Municipal nº 9.544/2021</w:t>
      </w:r>
      <w:r w:rsidRPr="008B576F">
        <w:rPr>
          <w:rFonts w:ascii="Arial" w:hAnsi="Arial" w:cs="Arial"/>
          <w:sz w:val="20"/>
          <w:szCs w:val="20"/>
        </w:rPr>
        <w:t xml:space="preserve">, salvo a exceção </w:t>
      </w:r>
      <w:r w:rsidR="00100D61">
        <w:rPr>
          <w:rFonts w:ascii="Arial" w:hAnsi="Arial" w:cs="Arial"/>
          <w:sz w:val="20"/>
          <w:szCs w:val="20"/>
        </w:rPr>
        <w:t xml:space="preserve">estabelecido no </w:t>
      </w:r>
      <w:r w:rsidR="00D37E43">
        <w:rPr>
          <w:rFonts w:ascii="Arial" w:hAnsi="Arial" w:cs="Arial"/>
          <w:sz w:val="20"/>
          <w:szCs w:val="20"/>
        </w:rPr>
        <w:t xml:space="preserve">§2º, </w:t>
      </w:r>
      <w:r w:rsidR="00100D61">
        <w:rPr>
          <w:rFonts w:ascii="Arial" w:hAnsi="Arial" w:cs="Arial"/>
          <w:sz w:val="20"/>
          <w:szCs w:val="20"/>
        </w:rPr>
        <w:t>inciso II, do artigo citado</w:t>
      </w:r>
      <w:r w:rsidRPr="008B576F">
        <w:rPr>
          <w:rFonts w:ascii="Arial" w:hAnsi="Arial" w:cs="Arial"/>
          <w:sz w:val="20"/>
          <w:szCs w:val="20"/>
        </w:rPr>
        <w:t xml:space="preserve">; </w:t>
      </w:r>
    </w:p>
    <w:p w14:paraId="51EE16D4" w14:textId="30FD4B24" w:rsidR="008B576F" w:rsidRPr="008B576F" w:rsidRDefault="008B576F" w:rsidP="00226D5A">
      <w:pPr>
        <w:tabs>
          <w:tab w:val="num" w:pos="426"/>
        </w:tabs>
        <w:suppressAutoHyphens/>
        <w:spacing w:before="120" w:after="120" w:line="240" w:lineRule="auto"/>
        <w:ind w:left="709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c) Não comparecer para análise da Comissão Re</w:t>
      </w:r>
      <w:r w:rsidR="004053D0">
        <w:rPr>
          <w:rFonts w:ascii="Arial" w:hAnsi="Arial" w:cs="Arial"/>
          <w:sz w:val="20"/>
          <w:szCs w:val="20"/>
        </w:rPr>
        <w:t>cursal</w:t>
      </w:r>
      <w:r w:rsidRPr="008B576F">
        <w:rPr>
          <w:rFonts w:ascii="Arial" w:hAnsi="Arial" w:cs="Arial"/>
          <w:sz w:val="20"/>
          <w:szCs w:val="20"/>
        </w:rPr>
        <w:t xml:space="preserve">, caso tenha sido convocado oficialmente; </w:t>
      </w:r>
    </w:p>
    <w:p w14:paraId="1620C85A" w14:textId="77777777" w:rsidR="00720303" w:rsidRDefault="008B576F" w:rsidP="00226D5A">
      <w:pPr>
        <w:tabs>
          <w:tab w:val="num" w:pos="426"/>
        </w:tabs>
        <w:suppressAutoHyphens/>
        <w:spacing w:before="120" w:after="120" w:line="240" w:lineRule="auto"/>
        <w:ind w:left="709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d) Recursar-se a cumprir quaisquer das normas relacionadas neste Edital</w:t>
      </w:r>
      <w:r w:rsidR="00720303">
        <w:rPr>
          <w:rFonts w:ascii="Arial" w:hAnsi="Arial" w:cs="Arial"/>
          <w:sz w:val="20"/>
          <w:szCs w:val="20"/>
        </w:rPr>
        <w:t>;</w:t>
      </w:r>
    </w:p>
    <w:p w14:paraId="35EEA732" w14:textId="550A2501" w:rsidR="008B576F" w:rsidRPr="008B576F" w:rsidRDefault="00720303" w:rsidP="00226D5A">
      <w:pPr>
        <w:tabs>
          <w:tab w:val="num" w:pos="426"/>
        </w:tabs>
        <w:suppressAutoHyphens/>
        <w:spacing w:before="120" w:after="120" w:line="240" w:lineRule="auto"/>
        <w:ind w:left="709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Não observar o disposto no item 14, capítulo XIII, do edital de abertura, no que couber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1F90FD63" w14:textId="0578ADD0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16. Ficam convocados os candidatos </w:t>
      </w:r>
      <w:r w:rsidR="00100D61">
        <w:rPr>
          <w:rFonts w:ascii="Arial" w:hAnsi="Arial" w:cs="Arial"/>
          <w:sz w:val="20"/>
          <w:szCs w:val="20"/>
        </w:rPr>
        <w:t xml:space="preserve">abaixo relacionados </w:t>
      </w:r>
      <w:r w:rsidRPr="008B576F">
        <w:rPr>
          <w:rFonts w:ascii="Arial" w:hAnsi="Arial" w:cs="Arial"/>
          <w:sz w:val="20"/>
          <w:szCs w:val="20"/>
        </w:rPr>
        <w:t>a comparecerem no dia 0</w:t>
      </w:r>
      <w:r w:rsidR="00100D61">
        <w:rPr>
          <w:rFonts w:ascii="Arial" w:hAnsi="Arial" w:cs="Arial"/>
          <w:sz w:val="20"/>
          <w:szCs w:val="20"/>
        </w:rPr>
        <w:t>3</w:t>
      </w:r>
      <w:r w:rsidRPr="008B576F">
        <w:rPr>
          <w:rFonts w:ascii="Arial" w:hAnsi="Arial" w:cs="Arial"/>
          <w:sz w:val="20"/>
          <w:szCs w:val="20"/>
        </w:rPr>
        <w:t>/0</w:t>
      </w:r>
      <w:r w:rsidR="00100D61">
        <w:rPr>
          <w:rFonts w:ascii="Arial" w:hAnsi="Arial" w:cs="Arial"/>
          <w:sz w:val="20"/>
          <w:szCs w:val="20"/>
        </w:rPr>
        <w:t>6</w:t>
      </w:r>
      <w:r w:rsidRPr="008B576F">
        <w:rPr>
          <w:rFonts w:ascii="Arial" w:hAnsi="Arial" w:cs="Arial"/>
          <w:sz w:val="20"/>
          <w:szCs w:val="20"/>
        </w:rPr>
        <w:t>/202</w:t>
      </w:r>
      <w:r w:rsidR="00100D61">
        <w:rPr>
          <w:rFonts w:ascii="Arial" w:hAnsi="Arial" w:cs="Arial"/>
          <w:sz w:val="20"/>
          <w:szCs w:val="20"/>
        </w:rPr>
        <w:t>2,</w:t>
      </w:r>
      <w:r w:rsidRPr="008B576F">
        <w:rPr>
          <w:rFonts w:ascii="Arial" w:hAnsi="Arial" w:cs="Arial"/>
          <w:sz w:val="20"/>
          <w:szCs w:val="20"/>
        </w:rPr>
        <w:t xml:space="preserve"> </w:t>
      </w:r>
      <w:r w:rsidR="00100D61">
        <w:rPr>
          <w:rFonts w:ascii="Arial" w:hAnsi="Arial" w:cs="Arial"/>
          <w:sz w:val="20"/>
          <w:szCs w:val="20"/>
        </w:rPr>
        <w:t xml:space="preserve">às 15h15, </w:t>
      </w:r>
      <w:r w:rsidRPr="008B576F">
        <w:rPr>
          <w:rFonts w:ascii="Arial" w:hAnsi="Arial" w:cs="Arial"/>
          <w:sz w:val="20"/>
          <w:szCs w:val="20"/>
        </w:rPr>
        <w:t xml:space="preserve">no endereço: </w:t>
      </w:r>
      <w:r w:rsidR="006D7B30">
        <w:rPr>
          <w:rFonts w:ascii="Arial" w:hAnsi="Arial" w:cs="Arial"/>
          <w:sz w:val="20"/>
          <w:szCs w:val="20"/>
        </w:rPr>
        <w:t>Praça Visconde de Mauá, s/nº, 5º Andar</w:t>
      </w:r>
      <w:r w:rsidR="00720303">
        <w:rPr>
          <w:rFonts w:ascii="Arial" w:hAnsi="Arial" w:cs="Arial"/>
          <w:sz w:val="20"/>
          <w:szCs w:val="20"/>
        </w:rPr>
        <w:t xml:space="preserve"> do Paço Municipal</w:t>
      </w:r>
      <w:r w:rsidR="006D7B30">
        <w:rPr>
          <w:rFonts w:ascii="Arial" w:hAnsi="Arial" w:cs="Arial"/>
          <w:sz w:val="20"/>
          <w:szCs w:val="20"/>
        </w:rPr>
        <w:t>, Sala da COGEM – Centro</w:t>
      </w:r>
      <w:r w:rsidRPr="008B576F">
        <w:rPr>
          <w:rFonts w:ascii="Arial" w:hAnsi="Arial" w:cs="Arial"/>
          <w:sz w:val="20"/>
          <w:szCs w:val="20"/>
        </w:rPr>
        <w:t xml:space="preserve"> </w:t>
      </w:r>
      <w:r w:rsidR="006D7B30">
        <w:rPr>
          <w:rFonts w:ascii="Arial" w:hAnsi="Arial" w:cs="Arial"/>
          <w:sz w:val="20"/>
          <w:szCs w:val="20"/>
        </w:rPr>
        <w:t xml:space="preserve">– Santos – </w:t>
      </w:r>
      <w:r w:rsidRPr="008B576F">
        <w:rPr>
          <w:rFonts w:ascii="Arial" w:hAnsi="Arial" w:cs="Arial"/>
          <w:sz w:val="20"/>
          <w:szCs w:val="20"/>
        </w:rPr>
        <w:t xml:space="preserve">SP, para avaliação presencial de Heteroidentificação Racial: </w:t>
      </w:r>
    </w:p>
    <w:p w14:paraId="5D7B4865" w14:textId="77777777" w:rsidR="00226D5A" w:rsidRDefault="00226D5A" w:rsidP="00226D5A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717"/>
        <w:gridCol w:w="2410"/>
      </w:tblGrid>
      <w:tr w:rsidR="00F07EC7" w14:paraId="0022ADB4" w14:textId="77777777" w:rsidTr="00F07EC7">
        <w:trPr>
          <w:trHeight w:val="306"/>
          <w:jc w:val="center"/>
        </w:trPr>
        <w:tc>
          <w:tcPr>
            <w:tcW w:w="948" w:type="dxa"/>
            <w:shd w:val="clear" w:color="auto" w:fill="BFBFBF"/>
            <w:noWrap/>
            <w:hideMark/>
          </w:tcPr>
          <w:p w14:paraId="365C8BFB" w14:textId="77777777" w:rsidR="00F07EC7" w:rsidRDefault="00F07EC7" w:rsidP="00D37E43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Inscrição</w:t>
            </w:r>
          </w:p>
        </w:tc>
        <w:tc>
          <w:tcPr>
            <w:tcW w:w="4717" w:type="dxa"/>
            <w:shd w:val="clear" w:color="auto" w:fill="BFBFBF"/>
            <w:noWrap/>
            <w:hideMark/>
          </w:tcPr>
          <w:p w14:paraId="1772FF8B" w14:textId="77777777" w:rsidR="00F07EC7" w:rsidRDefault="00F07EC7" w:rsidP="00D37E43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Candidato</w:t>
            </w:r>
          </w:p>
        </w:tc>
        <w:tc>
          <w:tcPr>
            <w:tcW w:w="2410" w:type="dxa"/>
            <w:shd w:val="clear" w:color="auto" w:fill="BFBFBF"/>
            <w:noWrap/>
          </w:tcPr>
          <w:p w14:paraId="31C2256E" w14:textId="77777777" w:rsidR="00F07EC7" w:rsidRDefault="00F07EC7" w:rsidP="00D37E43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Cargo</w:t>
            </w:r>
          </w:p>
        </w:tc>
      </w:tr>
      <w:tr w:rsidR="00F07EC7" w:rsidRPr="00BA1940" w14:paraId="0883299F" w14:textId="77777777" w:rsidTr="00F0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8378" w14:textId="77777777" w:rsidR="00F07EC7" w:rsidRPr="00BA1940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54739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6B76" w14:textId="77777777" w:rsidR="00F07EC7" w:rsidRPr="00BA1940" w:rsidRDefault="00F07EC7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CARLOS LUTTY DOS SANTOS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6011" w14:textId="77777777" w:rsidR="00F07EC7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Técnico de Edificações</w:t>
            </w:r>
          </w:p>
        </w:tc>
      </w:tr>
      <w:tr w:rsidR="00F07EC7" w:rsidRPr="00BA1940" w14:paraId="370D3B31" w14:textId="77777777" w:rsidTr="00F0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6A24" w14:textId="77777777" w:rsidR="00F07EC7" w:rsidRPr="00BA1940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46841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B573" w14:textId="77777777" w:rsidR="00F07EC7" w:rsidRPr="00BA1940" w:rsidRDefault="00F07EC7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CARLOS VINÍCIUS VICTORINO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FCD5" w14:textId="77777777" w:rsidR="00F07EC7" w:rsidRDefault="00F07EC7" w:rsidP="00D37E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Agente de Comunicação</w:t>
            </w:r>
          </w:p>
        </w:tc>
      </w:tr>
      <w:tr w:rsidR="00F07EC7" w:rsidRPr="00BA1940" w14:paraId="5429CF15" w14:textId="77777777" w:rsidTr="00F0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890A" w14:textId="77777777" w:rsidR="00F07EC7" w:rsidRPr="00BA1940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49417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0DFC" w14:textId="77777777" w:rsidR="00F07EC7" w:rsidRPr="00BA1940" w:rsidRDefault="00F07EC7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DANIEL SOUSA DA SILVA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7615" w14:textId="77777777" w:rsidR="00F07EC7" w:rsidRDefault="00F07EC7" w:rsidP="00F07E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Agente de Comunicação</w:t>
            </w:r>
          </w:p>
        </w:tc>
      </w:tr>
      <w:tr w:rsidR="00F07EC7" w:rsidRPr="00BA1940" w14:paraId="60FBDED1" w14:textId="77777777" w:rsidTr="00F0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2F18" w14:textId="77777777" w:rsidR="00F07EC7" w:rsidRPr="00BA1940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44465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9D16" w14:textId="77777777" w:rsidR="00F07EC7" w:rsidRPr="00BA1940" w:rsidRDefault="00F07EC7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ERINALDO DE SOUZA LIMA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2803" w14:textId="77777777" w:rsidR="00F07EC7" w:rsidRDefault="00F07EC7" w:rsidP="00F07EC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Técnico em Agrimensura</w:t>
            </w:r>
          </w:p>
        </w:tc>
      </w:tr>
      <w:tr w:rsidR="00F07EC7" w:rsidRPr="00BA1940" w14:paraId="7047F3B5" w14:textId="77777777" w:rsidTr="00F0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EF10" w14:textId="77777777" w:rsidR="00F07EC7" w:rsidRPr="00BA1940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43860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0B4F" w14:textId="77777777" w:rsidR="00F07EC7" w:rsidRPr="00BA1940" w:rsidRDefault="00F07EC7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FABIANA PEREIRA DOS SANTOS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AF03" w14:textId="77777777" w:rsidR="00F07EC7" w:rsidRDefault="00F07EC7" w:rsidP="00007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Técnico de Edificações</w:t>
            </w:r>
          </w:p>
        </w:tc>
      </w:tr>
      <w:tr w:rsidR="00F07EC7" w:rsidRPr="00BA1940" w14:paraId="2D45CF5A" w14:textId="77777777" w:rsidTr="00F0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5CFE" w14:textId="77777777" w:rsidR="00F07EC7" w:rsidRPr="00BA1940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40481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4806" w14:textId="77777777" w:rsidR="00F07EC7" w:rsidRPr="00BA1940" w:rsidRDefault="00F07EC7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HELENA CRISTINA DE MELO OLIVEIRA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0085" w14:textId="77777777" w:rsidR="00F07EC7" w:rsidRDefault="00F07EC7" w:rsidP="00007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Técnico de Enfermagem</w:t>
            </w:r>
          </w:p>
        </w:tc>
      </w:tr>
      <w:tr w:rsidR="00F07EC7" w:rsidRPr="00BA1940" w14:paraId="7F2592C6" w14:textId="77777777" w:rsidTr="00F0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6BC9" w14:textId="77777777" w:rsidR="00F07EC7" w:rsidRPr="00BA1940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56623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3F1C8" w14:textId="77777777" w:rsidR="00F07EC7" w:rsidRPr="00BA1940" w:rsidRDefault="00F07EC7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HELENA MARIA FEITOSA SANTOS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77D9" w14:textId="77777777" w:rsidR="00F07EC7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Agente de Comunicação</w:t>
            </w:r>
          </w:p>
        </w:tc>
      </w:tr>
      <w:tr w:rsidR="00F07EC7" w:rsidRPr="00BA1940" w14:paraId="351A65F4" w14:textId="77777777" w:rsidTr="00F0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B90D" w14:textId="77777777" w:rsidR="00F07EC7" w:rsidRPr="00BA1940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45620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2321" w14:textId="77777777" w:rsidR="00F07EC7" w:rsidRPr="00BA1940" w:rsidRDefault="00F07EC7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INÊS RODRIGUES ANDRADE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890C" w14:textId="77777777" w:rsidR="00F07EC7" w:rsidRDefault="00F07EC7" w:rsidP="00007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Técnico de Enfermagem</w:t>
            </w:r>
          </w:p>
        </w:tc>
      </w:tr>
      <w:tr w:rsidR="00F07EC7" w:rsidRPr="00BA1940" w14:paraId="13EC7482" w14:textId="77777777" w:rsidTr="00F0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1E40" w14:textId="77777777" w:rsidR="00F07EC7" w:rsidRPr="00BA1940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53565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6A92" w14:textId="77777777" w:rsidR="00F07EC7" w:rsidRPr="00BA1940" w:rsidRDefault="00F07EC7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JOSÉ ARNALDO DOS SANTOS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3D67" w14:textId="77777777" w:rsidR="00F07EC7" w:rsidRDefault="00F07EC7" w:rsidP="00007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Técnico de Edificações</w:t>
            </w:r>
          </w:p>
        </w:tc>
      </w:tr>
      <w:tr w:rsidR="00F07EC7" w:rsidRPr="00BA1940" w14:paraId="66724185" w14:textId="77777777" w:rsidTr="00F0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5BC4" w14:textId="77777777" w:rsidR="00F07EC7" w:rsidRPr="00BA1940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40829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656B" w14:textId="77777777" w:rsidR="00F07EC7" w:rsidRPr="00BA1940" w:rsidRDefault="00F07EC7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MATHEUS MARTIM BISPO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6D0D" w14:textId="77777777" w:rsidR="00F07EC7" w:rsidRDefault="00F07EC7" w:rsidP="00007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Técnico de Enfermagem</w:t>
            </w:r>
          </w:p>
        </w:tc>
      </w:tr>
      <w:tr w:rsidR="00F07EC7" w:rsidRPr="00BA1940" w14:paraId="445C2E20" w14:textId="77777777" w:rsidTr="00F0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8838F" w14:textId="77777777" w:rsidR="00F07EC7" w:rsidRPr="00BA1940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50385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D4C0" w14:textId="77777777" w:rsidR="00F07EC7" w:rsidRPr="00BA1940" w:rsidRDefault="00F07EC7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NATHANIEL PEREIRA MARTINS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8E63" w14:textId="77777777" w:rsidR="00F07EC7" w:rsidRDefault="00F07EC7" w:rsidP="00F01A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Técnico de Enfermagem</w:t>
            </w:r>
          </w:p>
        </w:tc>
      </w:tr>
      <w:tr w:rsidR="00F07EC7" w:rsidRPr="00BA1940" w14:paraId="51F55546" w14:textId="77777777" w:rsidTr="00F0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6A61" w14:textId="77777777" w:rsidR="00F07EC7" w:rsidRPr="00BA1940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50939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7BC2B" w14:textId="77777777" w:rsidR="00F07EC7" w:rsidRPr="00BA1940" w:rsidRDefault="00F07EC7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PATRÍCIA JÉSSICA SANTOS FERNANDES PINHIERO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888C" w14:textId="77777777" w:rsidR="00F07EC7" w:rsidRDefault="00F07EC7" w:rsidP="00007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Técnico de Farmácia</w:t>
            </w:r>
          </w:p>
        </w:tc>
      </w:tr>
      <w:tr w:rsidR="00F07EC7" w:rsidRPr="00BA1940" w14:paraId="6AEAD2DD" w14:textId="77777777" w:rsidTr="00F0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4648" w14:textId="77777777" w:rsidR="00F07EC7" w:rsidRPr="00BA1940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48852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088E" w14:textId="77777777" w:rsidR="00F07EC7" w:rsidRPr="00BA1940" w:rsidRDefault="00F07EC7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VANESSA ALVES FERNANDES SEVERO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059B" w14:textId="77777777" w:rsidR="00F07EC7" w:rsidRDefault="00F07EC7" w:rsidP="00007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Técnico de Nutrição</w:t>
            </w:r>
          </w:p>
        </w:tc>
      </w:tr>
      <w:tr w:rsidR="00F07EC7" w:rsidRPr="00BA1940" w14:paraId="3F4B3A78" w14:textId="77777777" w:rsidTr="00F0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5408" w14:textId="77777777" w:rsidR="00F07EC7" w:rsidRPr="00BA1940" w:rsidRDefault="00F07EC7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45145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988A" w14:textId="77777777" w:rsidR="00F07EC7" w:rsidRPr="00BA1940" w:rsidRDefault="00F07EC7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YARA LUIZA BATISTA GALOS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B39B" w14:textId="77777777" w:rsidR="00F07EC7" w:rsidRDefault="00F07EC7" w:rsidP="00007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Técnico de Enfermagem</w:t>
            </w:r>
          </w:p>
        </w:tc>
      </w:tr>
    </w:tbl>
    <w:p w14:paraId="589C484D" w14:textId="77777777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</w:p>
    <w:p w14:paraId="6360640B" w14:textId="714E0913" w:rsid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E para que ninguém possa alegar desconhecimento é expedido o presente Edital.</w:t>
      </w:r>
    </w:p>
    <w:p w14:paraId="760EC9DE" w14:textId="77777777" w:rsidR="00247595" w:rsidRDefault="00247595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Registre-se, publique-se e cumpra-se</w:t>
      </w:r>
    </w:p>
    <w:p w14:paraId="1DE0BACF" w14:textId="2E06002E" w:rsidR="006725E6" w:rsidRPr="008743E4" w:rsidRDefault="00247595" w:rsidP="00247595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Palácio “José Bonifácio”, em 31</w:t>
      </w:r>
      <w:r w:rsidR="006725E6">
        <w:rPr>
          <w:rFonts w:ascii="Arial" w:hAnsi="Arial" w:cs="Arial"/>
          <w:sz w:val="20"/>
          <w:szCs w:val="20"/>
        </w:rPr>
        <w:t xml:space="preserve"> </w:t>
      </w:r>
      <w:r w:rsidR="006725E6" w:rsidRPr="008743E4">
        <w:rPr>
          <w:rFonts w:ascii="Arial" w:hAnsi="Arial" w:cs="Arial"/>
          <w:sz w:val="20"/>
          <w:szCs w:val="20"/>
        </w:rPr>
        <w:t xml:space="preserve">de </w:t>
      </w:r>
      <w:r w:rsidR="006725E6">
        <w:rPr>
          <w:rFonts w:ascii="Arial" w:hAnsi="Arial" w:cs="Arial"/>
          <w:sz w:val="20"/>
          <w:szCs w:val="20"/>
        </w:rPr>
        <w:t xml:space="preserve">maio </w:t>
      </w:r>
      <w:r w:rsidR="006725E6" w:rsidRPr="008743E4">
        <w:rPr>
          <w:rFonts w:ascii="Arial" w:hAnsi="Arial" w:cs="Arial"/>
          <w:sz w:val="20"/>
          <w:szCs w:val="20"/>
        </w:rPr>
        <w:t>de 2022.</w:t>
      </w:r>
    </w:p>
    <w:p w14:paraId="516B4D39" w14:textId="3741A9DF" w:rsidR="006725E6" w:rsidRDefault="006725E6" w:rsidP="006725E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D1E9C96" w14:textId="4A6A18C2" w:rsidR="00247595" w:rsidRDefault="00247595" w:rsidP="006725E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344A477" w14:textId="77202817" w:rsidR="00247595" w:rsidRDefault="00247595" w:rsidP="006725E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7AEEA86" w14:textId="77777777" w:rsidR="00F07EC7" w:rsidRPr="008743E4" w:rsidRDefault="00F07EC7" w:rsidP="006725E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C7E5C20" w14:textId="77777777" w:rsidR="006725E6" w:rsidRDefault="006725E6" w:rsidP="006725E6">
      <w:pPr>
        <w:spacing w:after="120" w:line="240" w:lineRule="auto"/>
        <w:jc w:val="center"/>
        <w:rPr>
          <w:rFonts w:ascii="Arial,Bold" w:hAnsi="Arial,Bold" w:cs="Arial,Bold"/>
          <w:b/>
          <w:bCs/>
        </w:rPr>
      </w:pPr>
    </w:p>
    <w:p w14:paraId="36A0F7FD" w14:textId="77777777" w:rsidR="006725E6" w:rsidRPr="0002087D" w:rsidRDefault="006725E6" w:rsidP="006725E6">
      <w:pPr>
        <w:spacing w:after="120" w:line="240" w:lineRule="auto"/>
        <w:jc w:val="center"/>
        <w:rPr>
          <w:rFonts w:ascii="Arial,Bold" w:hAnsi="Arial,Bold" w:cs="Arial,Bold"/>
          <w:b/>
          <w:bCs/>
        </w:rPr>
      </w:pPr>
      <w:r w:rsidRPr="0002087D">
        <w:rPr>
          <w:rFonts w:ascii="Arial,Bold" w:hAnsi="Arial,Bold" w:cs="Arial,Bold"/>
          <w:b/>
          <w:bCs/>
        </w:rPr>
        <w:t>ROGÉRIO CUSTÓDIO DE OLIVEIRA</w:t>
      </w:r>
    </w:p>
    <w:p w14:paraId="4452A042" w14:textId="01B0B14C" w:rsidR="002D0694" w:rsidRDefault="006725E6" w:rsidP="006725E6">
      <w:pPr>
        <w:spacing w:after="120" w:line="240" w:lineRule="auto"/>
        <w:jc w:val="center"/>
        <w:rPr>
          <w:rFonts w:ascii="Arial,Bold" w:hAnsi="Arial,Bold" w:cs="Arial,Bold"/>
          <w:b/>
          <w:bCs/>
        </w:rPr>
      </w:pPr>
      <w:r w:rsidRPr="0002087D">
        <w:rPr>
          <w:rFonts w:ascii="Arial,Bold" w:hAnsi="Arial,Bold" w:cs="Arial,Bold"/>
          <w:b/>
          <w:bCs/>
        </w:rPr>
        <w:t>Secretário Municipal de Gestão</w:t>
      </w:r>
    </w:p>
    <w:p w14:paraId="54F88991" w14:textId="77777777" w:rsidR="002D0694" w:rsidRDefault="002D0694" w:rsidP="006725E6">
      <w:pPr>
        <w:spacing w:after="120" w:line="240" w:lineRule="auto"/>
        <w:jc w:val="center"/>
        <w:rPr>
          <w:rFonts w:ascii="Arial,Bold" w:hAnsi="Arial,Bold" w:cs="Arial,Bold"/>
          <w:b/>
          <w:bCs/>
        </w:rPr>
      </w:pPr>
    </w:p>
    <w:p w14:paraId="600E09F1" w14:textId="15A03A68" w:rsidR="006725E6" w:rsidRDefault="006725E6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</w:p>
    <w:sectPr w:rsidR="006725E6" w:rsidSect="00FE70B4">
      <w:headerReference w:type="default" r:id="rId7"/>
      <w:footerReference w:type="default" r:id="rId8"/>
      <w:pgSz w:w="11906" w:h="16838"/>
      <w:pgMar w:top="1950" w:right="1701" w:bottom="851" w:left="1985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33EF" w14:textId="77777777" w:rsidR="00216C05" w:rsidRDefault="00216C05">
      <w:pPr>
        <w:spacing w:after="0" w:line="240" w:lineRule="auto"/>
      </w:pPr>
      <w:r>
        <w:separator/>
      </w:r>
    </w:p>
  </w:endnote>
  <w:endnote w:type="continuationSeparator" w:id="0">
    <w:p w14:paraId="56EAE17B" w14:textId="77777777" w:rsidR="00216C05" w:rsidRDefault="0021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50AC" w14:textId="77777777" w:rsidR="00FE70B4" w:rsidRDefault="00FE70B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64AC3" w:rsidRPr="00A64AC3">
      <w:rPr>
        <w:noProof/>
        <w:lang w:val="pt-BR"/>
      </w:rPr>
      <w:t>3</w:t>
    </w:r>
    <w:r>
      <w:fldChar w:fldCharType="end"/>
    </w:r>
  </w:p>
  <w:p w14:paraId="62B0A921" w14:textId="77777777" w:rsidR="00FE70B4" w:rsidRDefault="00FE70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1B38" w14:textId="77777777" w:rsidR="00216C05" w:rsidRDefault="00216C05">
      <w:pPr>
        <w:spacing w:after="0" w:line="240" w:lineRule="auto"/>
      </w:pPr>
      <w:r>
        <w:separator/>
      </w:r>
    </w:p>
  </w:footnote>
  <w:footnote w:type="continuationSeparator" w:id="0">
    <w:p w14:paraId="32FCC259" w14:textId="77777777" w:rsidR="00216C05" w:rsidRDefault="0021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39F4" w14:textId="6181054A" w:rsidR="00FE70B4" w:rsidRDefault="00981474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492C71C1" wp14:editId="217A0791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0B4">
      <w:rPr>
        <w:rFonts w:ascii="Calibri" w:eastAsia="Calibri" w:hAnsi="Calibri" w:cs="Calibri"/>
        <w:b/>
        <w:sz w:val="22"/>
        <w:szCs w:val="22"/>
      </w:rPr>
      <w:t>SECRETARIA DE GESTÃO</w:t>
    </w:r>
  </w:p>
  <w:p w14:paraId="34703702" w14:textId="77777777" w:rsidR="00FE70B4" w:rsidRDefault="00FE70B4"/>
  <w:p w14:paraId="4FFB1ABF" w14:textId="77777777" w:rsidR="00FE70B4" w:rsidRDefault="00FE70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8"/>
    <w:multiLevelType w:val="multilevel"/>
    <w:tmpl w:val="00000018"/>
    <w:name w:val="WW8Num3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0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</w:lvl>
  </w:abstractNum>
  <w:abstractNum w:abstractNumId="2" w15:restartNumberingAfterBreak="0">
    <w:nsid w:val="0000001F"/>
    <w:multiLevelType w:val="multilevel"/>
    <w:tmpl w:val="121C20FC"/>
    <w:name w:val="WW8Num5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  <w:sz w:val="20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B7FAF"/>
    <w:multiLevelType w:val="multilevel"/>
    <w:tmpl w:val="EDD49A2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40262C14"/>
    <w:multiLevelType w:val="hybridMultilevel"/>
    <w:tmpl w:val="8CAC4794"/>
    <w:name w:val="WW8Num1142"/>
    <w:lvl w:ilvl="0" w:tplc="0000001C">
      <w:start w:val="1"/>
      <w:numFmt w:val="lowerLetter"/>
      <w:lvlText w:val="%1)"/>
      <w:lvlJc w:val="left"/>
      <w:pPr>
        <w:ind w:left="1145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30E44D7"/>
    <w:multiLevelType w:val="hybridMultilevel"/>
    <w:tmpl w:val="F4CCF71C"/>
    <w:lvl w:ilvl="0" w:tplc="F1DA01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BB240F2"/>
    <w:multiLevelType w:val="multilevel"/>
    <w:tmpl w:val="40B85B58"/>
    <w:name w:val="WW8Num50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4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0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A553345"/>
    <w:multiLevelType w:val="hybridMultilevel"/>
    <w:tmpl w:val="00367316"/>
    <w:lvl w:ilvl="0" w:tplc="31A2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120DA4"/>
    <w:multiLevelType w:val="hybridMultilevel"/>
    <w:tmpl w:val="F2D68E46"/>
    <w:lvl w:ilvl="0" w:tplc="AD1C871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7911489E"/>
    <w:multiLevelType w:val="hybridMultilevel"/>
    <w:tmpl w:val="5764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620252">
    <w:abstractNumId w:val="0"/>
  </w:num>
  <w:num w:numId="2" w16cid:durableId="994802043">
    <w:abstractNumId w:val="9"/>
  </w:num>
  <w:num w:numId="3" w16cid:durableId="662901857">
    <w:abstractNumId w:val="1"/>
  </w:num>
  <w:num w:numId="4" w16cid:durableId="123426841">
    <w:abstractNumId w:val="2"/>
  </w:num>
  <w:num w:numId="5" w16cid:durableId="1843009458">
    <w:abstractNumId w:val="4"/>
  </w:num>
  <w:num w:numId="6" w16cid:durableId="1087775354">
    <w:abstractNumId w:val="3"/>
  </w:num>
  <w:num w:numId="7" w16cid:durableId="1703820523">
    <w:abstractNumId w:val="5"/>
  </w:num>
  <w:num w:numId="8" w16cid:durableId="1277322983">
    <w:abstractNumId w:val="6"/>
  </w:num>
  <w:num w:numId="9" w16cid:durableId="2129083808">
    <w:abstractNumId w:val="8"/>
  </w:num>
  <w:num w:numId="10" w16cid:durableId="1375740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F"/>
    <w:rsid w:val="00007559"/>
    <w:rsid w:val="0002087D"/>
    <w:rsid w:val="000252D4"/>
    <w:rsid w:val="000318D3"/>
    <w:rsid w:val="00084F2E"/>
    <w:rsid w:val="000E0F0C"/>
    <w:rsid w:val="000E782A"/>
    <w:rsid w:val="000F57D3"/>
    <w:rsid w:val="00100D61"/>
    <w:rsid w:val="001058AA"/>
    <w:rsid w:val="00125876"/>
    <w:rsid w:val="001740C8"/>
    <w:rsid w:val="00175B7B"/>
    <w:rsid w:val="001D1B86"/>
    <w:rsid w:val="00216C05"/>
    <w:rsid w:val="00226D5A"/>
    <w:rsid w:val="00247595"/>
    <w:rsid w:val="002539F7"/>
    <w:rsid w:val="002765BC"/>
    <w:rsid w:val="00295E39"/>
    <w:rsid w:val="002A39DB"/>
    <w:rsid w:val="002B3DE5"/>
    <w:rsid w:val="002D0694"/>
    <w:rsid w:val="00361B83"/>
    <w:rsid w:val="003B785C"/>
    <w:rsid w:val="003D1619"/>
    <w:rsid w:val="003E2851"/>
    <w:rsid w:val="004053D0"/>
    <w:rsid w:val="00435F66"/>
    <w:rsid w:val="004C2B6A"/>
    <w:rsid w:val="00512181"/>
    <w:rsid w:val="005728F5"/>
    <w:rsid w:val="00580A1E"/>
    <w:rsid w:val="005903FD"/>
    <w:rsid w:val="005E76FE"/>
    <w:rsid w:val="005F6893"/>
    <w:rsid w:val="00653088"/>
    <w:rsid w:val="006640F9"/>
    <w:rsid w:val="006725E6"/>
    <w:rsid w:val="006D4D0B"/>
    <w:rsid w:val="006D7B30"/>
    <w:rsid w:val="00720303"/>
    <w:rsid w:val="00752AA3"/>
    <w:rsid w:val="007802D8"/>
    <w:rsid w:val="007A0CE4"/>
    <w:rsid w:val="0087299F"/>
    <w:rsid w:val="008743E4"/>
    <w:rsid w:val="00875FD6"/>
    <w:rsid w:val="00891B94"/>
    <w:rsid w:val="0089451D"/>
    <w:rsid w:val="008B576F"/>
    <w:rsid w:val="008D2362"/>
    <w:rsid w:val="008D26A0"/>
    <w:rsid w:val="008F0ECF"/>
    <w:rsid w:val="009228A7"/>
    <w:rsid w:val="00981474"/>
    <w:rsid w:val="009A48FC"/>
    <w:rsid w:val="009B17BA"/>
    <w:rsid w:val="009C5020"/>
    <w:rsid w:val="009E1EB9"/>
    <w:rsid w:val="00A05EB1"/>
    <w:rsid w:val="00A64AC3"/>
    <w:rsid w:val="00A75250"/>
    <w:rsid w:val="00A86F66"/>
    <w:rsid w:val="00AA662B"/>
    <w:rsid w:val="00AC75CF"/>
    <w:rsid w:val="00B05E5C"/>
    <w:rsid w:val="00B06AF3"/>
    <w:rsid w:val="00B231CC"/>
    <w:rsid w:val="00BA1940"/>
    <w:rsid w:val="00BC79BB"/>
    <w:rsid w:val="00BE3A7F"/>
    <w:rsid w:val="00C03610"/>
    <w:rsid w:val="00CC50AC"/>
    <w:rsid w:val="00D37E43"/>
    <w:rsid w:val="00DA4063"/>
    <w:rsid w:val="00DD4C4B"/>
    <w:rsid w:val="00DF654A"/>
    <w:rsid w:val="00E31647"/>
    <w:rsid w:val="00E35CA0"/>
    <w:rsid w:val="00E444D5"/>
    <w:rsid w:val="00E7443A"/>
    <w:rsid w:val="00E80299"/>
    <w:rsid w:val="00E9216F"/>
    <w:rsid w:val="00E96DAF"/>
    <w:rsid w:val="00EA3249"/>
    <w:rsid w:val="00EB0A7E"/>
    <w:rsid w:val="00F01AA7"/>
    <w:rsid w:val="00F07EC7"/>
    <w:rsid w:val="00FB320D"/>
    <w:rsid w:val="00FE55D8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D0ED4"/>
  <w15:chartTrackingRefBased/>
  <w15:docId w15:val="{C0FE2B44-AC89-4F89-877F-E4D7D4E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96DAF"/>
    <w:pPr>
      <w:keepNext/>
      <w:widowControl w:val="0"/>
      <w:numPr>
        <w:numId w:val="1"/>
      </w:numPr>
      <w:tabs>
        <w:tab w:val="left" w:pos="2268"/>
      </w:tabs>
      <w:suppressAutoHyphens/>
      <w:spacing w:before="120" w:after="120" w:line="240" w:lineRule="auto"/>
      <w:ind w:right="40"/>
      <w:jc w:val="both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96DAF"/>
    <w:pPr>
      <w:keepNext/>
      <w:suppressAutoHyphens/>
      <w:spacing w:before="240" w:after="60" w:line="240" w:lineRule="auto"/>
      <w:ind w:left="720" w:right="40" w:hanging="295"/>
      <w:jc w:val="both"/>
      <w:outlineLvl w:val="1"/>
    </w:pPr>
    <w:rPr>
      <w:rFonts w:ascii="Arial" w:eastAsia="Times New Roman" w:hAnsi="Arial" w:cs="Arial"/>
      <w:b/>
      <w:bCs/>
      <w:i/>
      <w:iCs/>
      <w:spacing w:val="10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96DAF"/>
    <w:pPr>
      <w:keepNext/>
      <w:widowControl w:val="0"/>
      <w:numPr>
        <w:ilvl w:val="2"/>
        <w:numId w:val="1"/>
      </w:numPr>
      <w:tabs>
        <w:tab w:val="left" w:pos="2268"/>
      </w:tabs>
      <w:suppressAutoHyphens/>
      <w:spacing w:before="120" w:after="120" w:line="240" w:lineRule="auto"/>
      <w:ind w:left="567" w:right="567" w:hanging="295"/>
      <w:jc w:val="both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96DAF"/>
    <w:pPr>
      <w:keepNext/>
      <w:numPr>
        <w:ilvl w:val="3"/>
        <w:numId w:val="1"/>
      </w:numPr>
      <w:tabs>
        <w:tab w:val="left" w:pos="2268"/>
      </w:tabs>
      <w:suppressAutoHyphens/>
      <w:spacing w:before="120" w:after="120" w:line="240" w:lineRule="auto"/>
      <w:ind w:right="40"/>
      <w:jc w:val="center"/>
      <w:outlineLvl w:val="3"/>
    </w:pPr>
    <w:rPr>
      <w:rFonts w:ascii="Courier New" w:eastAsia="Times New Roman" w:hAnsi="Courier New" w:cs="Courier New"/>
      <w:b/>
      <w:spacing w:val="10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96DAF"/>
    <w:pPr>
      <w:keepNext/>
      <w:numPr>
        <w:ilvl w:val="4"/>
        <w:numId w:val="1"/>
      </w:numPr>
      <w:suppressAutoHyphens/>
      <w:spacing w:before="120" w:after="120" w:line="240" w:lineRule="atLeast"/>
      <w:ind w:right="40"/>
      <w:jc w:val="center"/>
      <w:outlineLvl w:val="4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96DAF"/>
    <w:pPr>
      <w:keepNext/>
      <w:numPr>
        <w:ilvl w:val="5"/>
        <w:numId w:val="1"/>
      </w:numPr>
      <w:pBdr>
        <w:top w:val="single" w:sz="4" w:space="3" w:color="000000" w:shadow="1"/>
        <w:left w:val="single" w:sz="4" w:space="0" w:color="000000" w:shadow="1"/>
        <w:bottom w:val="single" w:sz="4" w:space="1" w:color="000000" w:shadow="1"/>
        <w:right w:val="single" w:sz="4" w:space="0" w:color="000000" w:shadow="1"/>
      </w:pBdr>
      <w:shd w:val="clear" w:color="auto" w:fill="C0C0C0"/>
      <w:suppressAutoHyphens/>
      <w:spacing w:before="120" w:after="120" w:line="240" w:lineRule="auto"/>
      <w:ind w:right="40"/>
      <w:jc w:val="both"/>
      <w:outlineLvl w:val="5"/>
    </w:pPr>
    <w:rPr>
      <w:rFonts w:ascii="Arial" w:eastAsia="Times New Roman" w:hAnsi="Arial" w:cs="Arial"/>
      <w:b/>
      <w:spacing w:val="10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96DAF"/>
    <w:pPr>
      <w:suppressAutoHyphens/>
      <w:spacing w:before="240" w:after="60" w:line="240" w:lineRule="auto"/>
      <w:ind w:left="720" w:right="40" w:hanging="295"/>
      <w:jc w:val="both"/>
      <w:outlineLvl w:val="6"/>
    </w:pPr>
    <w:rPr>
      <w:rFonts w:eastAsia="Times New Roman" w:cs="Calibri"/>
      <w:spacing w:val="10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96DAF"/>
    <w:pPr>
      <w:suppressAutoHyphens/>
      <w:spacing w:before="240" w:after="60" w:line="240" w:lineRule="auto"/>
      <w:ind w:left="720" w:right="40" w:hanging="295"/>
      <w:jc w:val="both"/>
      <w:outlineLvl w:val="7"/>
    </w:pPr>
    <w:rPr>
      <w:rFonts w:ascii="Times New Roman" w:eastAsia="Times New Roman" w:hAnsi="Times New Roman"/>
      <w:i/>
      <w:iCs/>
      <w:spacing w:val="1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E96DAF"/>
    <w:pPr>
      <w:spacing w:before="240" w:after="60" w:line="240" w:lineRule="auto"/>
      <w:ind w:left="720" w:right="40" w:hanging="295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96DAF"/>
    <w:rPr>
      <w:rFonts w:ascii="Times New Roman" w:eastAsia="Times New Roman" w:hAnsi="Times New Roman"/>
      <w:b/>
      <w:sz w:val="28"/>
      <w:lang w:eastAsia="ar-SA"/>
    </w:rPr>
  </w:style>
  <w:style w:type="character" w:customStyle="1" w:styleId="Ttulo2Char">
    <w:name w:val="Título 2 Char"/>
    <w:link w:val="Ttulo2"/>
    <w:rsid w:val="00E96DAF"/>
    <w:rPr>
      <w:rFonts w:ascii="Arial" w:eastAsia="Times New Roman" w:hAnsi="Arial" w:cs="Arial"/>
      <w:b/>
      <w:bCs/>
      <w:i/>
      <w:iCs/>
      <w:spacing w:val="10"/>
      <w:sz w:val="28"/>
      <w:szCs w:val="28"/>
      <w:lang w:eastAsia="ar-SA"/>
    </w:rPr>
  </w:style>
  <w:style w:type="character" w:customStyle="1" w:styleId="Ttulo3Char">
    <w:name w:val="Título 3 Char"/>
    <w:link w:val="Ttulo3"/>
    <w:rsid w:val="00E96DAF"/>
    <w:rPr>
      <w:rFonts w:ascii="Times New Roman" w:eastAsia="Times New Roman" w:hAnsi="Times New Roman"/>
      <w:b/>
      <w:sz w:val="28"/>
      <w:lang w:eastAsia="ar-SA"/>
    </w:rPr>
  </w:style>
  <w:style w:type="character" w:customStyle="1" w:styleId="Ttulo4Char">
    <w:name w:val="Título 4 Char"/>
    <w:link w:val="Ttulo4"/>
    <w:rsid w:val="00E96DAF"/>
    <w:rPr>
      <w:rFonts w:ascii="Courier New" w:eastAsia="Times New Roman" w:hAnsi="Courier New" w:cs="Courier New"/>
      <w:b/>
      <w:spacing w:val="10"/>
      <w:sz w:val="24"/>
      <w:lang w:eastAsia="ar-SA"/>
    </w:rPr>
  </w:style>
  <w:style w:type="character" w:customStyle="1" w:styleId="Ttulo5Char">
    <w:name w:val="Título 5 Char"/>
    <w:link w:val="Ttulo5"/>
    <w:rsid w:val="00E96DAF"/>
    <w:rPr>
      <w:rFonts w:ascii="Arial" w:eastAsia="Times New Roman" w:hAnsi="Arial" w:cs="Arial"/>
      <w:b/>
      <w:sz w:val="24"/>
      <w:lang w:eastAsia="ar-SA"/>
    </w:rPr>
  </w:style>
  <w:style w:type="character" w:customStyle="1" w:styleId="Ttulo6Char">
    <w:name w:val="Título 6 Char"/>
    <w:link w:val="Ttulo6"/>
    <w:rsid w:val="00E96DAF"/>
    <w:rPr>
      <w:rFonts w:ascii="Arial" w:eastAsia="Times New Roman" w:hAnsi="Arial" w:cs="Arial"/>
      <w:b/>
      <w:spacing w:val="10"/>
      <w:sz w:val="24"/>
      <w:shd w:val="clear" w:color="auto" w:fill="C0C0C0"/>
      <w:lang w:eastAsia="ar-SA"/>
    </w:rPr>
  </w:style>
  <w:style w:type="character" w:customStyle="1" w:styleId="Ttulo7Char">
    <w:name w:val="Título 7 Char"/>
    <w:link w:val="Ttulo7"/>
    <w:rsid w:val="00E96DAF"/>
    <w:rPr>
      <w:rFonts w:eastAsia="Times New Roman" w:cs="Calibri"/>
      <w:spacing w:val="10"/>
      <w:sz w:val="24"/>
      <w:szCs w:val="24"/>
      <w:lang w:eastAsia="ar-SA"/>
    </w:rPr>
  </w:style>
  <w:style w:type="character" w:customStyle="1" w:styleId="Ttulo8Char">
    <w:name w:val="Título 8 Char"/>
    <w:link w:val="Ttulo8"/>
    <w:rsid w:val="00E96DAF"/>
    <w:rPr>
      <w:rFonts w:ascii="Times New Roman" w:eastAsia="Times New Roman" w:hAnsi="Times New Roman"/>
      <w:i/>
      <w:iCs/>
      <w:spacing w:val="10"/>
      <w:sz w:val="24"/>
      <w:szCs w:val="24"/>
      <w:lang w:eastAsia="ar-SA"/>
    </w:rPr>
  </w:style>
  <w:style w:type="character" w:customStyle="1" w:styleId="Ttulo9Char">
    <w:name w:val="Título 9 Char"/>
    <w:link w:val="Ttulo9"/>
    <w:rsid w:val="00E96DA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6z0">
    <w:name w:val="WW8Num6z0"/>
    <w:rsid w:val="00E96DAF"/>
    <w:rPr>
      <w:b/>
      <w:i w:val="0"/>
      <w:u w:val="none"/>
    </w:rPr>
  </w:style>
  <w:style w:type="character" w:customStyle="1" w:styleId="WW8Num9z0">
    <w:name w:val="WW8Num9z0"/>
    <w:rsid w:val="00E96DAF"/>
    <w:rPr>
      <w:b w:val="0"/>
      <w:color w:val="auto"/>
    </w:rPr>
  </w:style>
  <w:style w:type="character" w:customStyle="1" w:styleId="WW8Num11z0">
    <w:name w:val="WW8Num11z0"/>
    <w:rsid w:val="00E96DAF"/>
    <w:rPr>
      <w:b w:val="0"/>
      <w:color w:val="auto"/>
    </w:rPr>
  </w:style>
  <w:style w:type="character" w:customStyle="1" w:styleId="WW8Num12z1">
    <w:name w:val="WW8Num12z1"/>
    <w:rsid w:val="00E96DAF"/>
    <w:rPr>
      <w:b w:val="0"/>
    </w:rPr>
  </w:style>
  <w:style w:type="character" w:customStyle="1" w:styleId="WW8Num14z0">
    <w:name w:val="WW8Num14z0"/>
    <w:rsid w:val="00E96DAF"/>
    <w:rPr>
      <w:rFonts w:ascii="Symbol" w:hAnsi="Symbol" w:cs="Symbol"/>
    </w:rPr>
  </w:style>
  <w:style w:type="character" w:customStyle="1" w:styleId="WW8Num18z0">
    <w:name w:val="WW8Num18z0"/>
    <w:rsid w:val="00E96DAF"/>
    <w:rPr>
      <w:color w:val="auto"/>
    </w:rPr>
  </w:style>
  <w:style w:type="character" w:customStyle="1" w:styleId="WW8Num18z2">
    <w:name w:val="WW8Num18z2"/>
    <w:rsid w:val="00E96DAF"/>
    <w:rPr>
      <w:rFonts w:ascii="Arial" w:hAnsi="Arial" w:cs="Times New Roman"/>
      <w:b w:val="0"/>
      <w:i w:val="0"/>
      <w:color w:val="auto"/>
      <w:sz w:val="20"/>
    </w:rPr>
  </w:style>
  <w:style w:type="character" w:customStyle="1" w:styleId="WW8Num18z3">
    <w:name w:val="WW8Num18z3"/>
    <w:rsid w:val="00E96DAF"/>
    <w:rPr>
      <w:color w:val="FF0000"/>
    </w:rPr>
  </w:style>
  <w:style w:type="character" w:customStyle="1" w:styleId="WW8Num19z0">
    <w:name w:val="WW8Num19z0"/>
    <w:rsid w:val="00E96DAF"/>
    <w:rPr>
      <w:rFonts w:ascii="Symbol" w:hAnsi="Symbol" w:cs="Symbol"/>
    </w:rPr>
  </w:style>
  <w:style w:type="character" w:customStyle="1" w:styleId="WW8Num22z2">
    <w:name w:val="WW8Num22z2"/>
    <w:rsid w:val="00E96DAF"/>
    <w:rPr>
      <w:color w:val="auto"/>
    </w:rPr>
  </w:style>
  <w:style w:type="character" w:customStyle="1" w:styleId="WW8Num24z0">
    <w:name w:val="WW8Num24z0"/>
    <w:rsid w:val="00E96DAF"/>
    <w:rPr>
      <w:rFonts w:ascii="Symbol" w:hAnsi="Symbol" w:cs="Symbol"/>
    </w:rPr>
  </w:style>
  <w:style w:type="character" w:customStyle="1" w:styleId="WW8Num25z0">
    <w:name w:val="WW8Num25z0"/>
    <w:rsid w:val="00E96DAF"/>
    <w:rPr>
      <w:rFonts w:ascii="Symbol" w:hAnsi="Symbol" w:cs="Symbol"/>
    </w:rPr>
  </w:style>
  <w:style w:type="character" w:customStyle="1" w:styleId="WW8Num29z0">
    <w:name w:val="WW8Num29z0"/>
    <w:rsid w:val="00E96DAF"/>
    <w:rPr>
      <w:rFonts w:ascii="Symbol" w:hAnsi="Symbol" w:cs="Symbol"/>
    </w:rPr>
  </w:style>
  <w:style w:type="character" w:customStyle="1" w:styleId="WW8Num29z1">
    <w:name w:val="WW8Num29z1"/>
    <w:rsid w:val="00E96DAF"/>
    <w:rPr>
      <w:rFonts w:ascii="Courier New" w:hAnsi="Courier New" w:cs="Courier New"/>
    </w:rPr>
  </w:style>
  <w:style w:type="character" w:customStyle="1" w:styleId="WW8Num29z2">
    <w:name w:val="WW8Num29z2"/>
    <w:rsid w:val="00E96DAF"/>
    <w:rPr>
      <w:rFonts w:ascii="Wingdings" w:hAnsi="Wingdings" w:cs="Wingdings"/>
    </w:rPr>
  </w:style>
  <w:style w:type="character" w:customStyle="1" w:styleId="WW8Num33z0">
    <w:name w:val="WW8Num33z0"/>
    <w:rsid w:val="00E96DAF"/>
    <w:rPr>
      <w:rFonts w:ascii="Symbol" w:hAnsi="Symbol" w:cs="Symbol"/>
    </w:rPr>
  </w:style>
  <w:style w:type="character" w:customStyle="1" w:styleId="WW8Num37z0">
    <w:name w:val="WW8Num37z0"/>
    <w:rsid w:val="00E96DAF"/>
    <w:rPr>
      <w:rFonts w:ascii="Arial" w:hAnsi="Arial" w:cs="Arial"/>
      <w:sz w:val="18"/>
    </w:rPr>
  </w:style>
  <w:style w:type="character" w:customStyle="1" w:styleId="WW8Num38z0">
    <w:name w:val="WW8Num38z0"/>
    <w:rsid w:val="00E96DAF"/>
    <w:rPr>
      <w:b w:val="0"/>
      <w:i w:val="0"/>
      <w:sz w:val="20"/>
      <w:szCs w:val="18"/>
    </w:rPr>
  </w:style>
  <w:style w:type="character" w:customStyle="1" w:styleId="WW8Num40z0">
    <w:name w:val="WW8Num40z0"/>
    <w:rsid w:val="00E96DAF"/>
    <w:rPr>
      <w:color w:val="auto"/>
    </w:rPr>
  </w:style>
  <w:style w:type="character" w:customStyle="1" w:styleId="WW8Num44z0">
    <w:name w:val="WW8Num44z0"/>
    <w:rsid w:val="00E96DAF"/>
    <w:rPr>
      <w:rFonts w:ascii="Arial" w:hAnsi="Arial" w:cs="Arial"/>
      <w:b w:val="0"/>
      <w:i w:val="0"/>
      <w:sz w:val="18"/>
      <w:szCs w:val="18"/>
    </w:rPr>
  </w:style>
  <w:style w:type="character" w:customStyle="1" w:styleId="WW8Num50z0">
    <w:name w:val="WW8Num50z0"/>
    <w:rsid w:val="00E96DAF"/>
    <w:rPr>
      <w:b w:val="0"/>
      <w:i w:val="0"/>
      <w:sz w:val="20"/>
      <w:szCs w:val="18"/>
    </w:rPr>
  </w:style>
  <w:style w:type="character" w:customStyle="1" w:styleId="WW8Num52z0">
    <w:name w:val="WW8Num52z0"/>
    <w:rsid w:val="00E96DAF"/>
    <w:rPr>
      <w:b w:val="0"/>
      <w:i w:val="0"/>
      <w:sz w:val="20"/>
      <w:szCs w:val="18"/>
    </w:rPr>
  </w:style>
  <w:style w:type="character" w:customStyle="1" w:styleId="Fontepargpadro2">
    <w:name w:val="Fonte parág. padrão2"/>
    <w:rsid w:val="00E96DAF"/>
  </w:style>
  <w:style w:type="character" w:customStyle="1" w:styleId="WW8Num2z0">
    <w:name w:val="WW8Num2z0"/>
    <w:rsid w:val="00E96DAF"/>
    <w:rPr>
      <w:rFonts w:ascii="Symbol" w:hAnsi="Symbol" w:cs="Symbol"/>
    </w:rPr>
  </w:style>
  <w:style w:type="character" w:customStyle="1" w:styleId="WW8Num6z1">
    <w:name w:val="WW8Num6z1"/>
    <w:rsid w:val="00E96DAF"/>
    <w:rPr>
      <w:b w:val="0"/>
      <w:u w:val="none"/>
    </w:rPr>
  </w:style>
  <w:style w:type="character" w:customStyle="1" w:styleId="WW8Num8z0">
    <w:name w:val="WW8Num8z0"/>
    <w:rsid w:val="00E96DAF"/>
    <w:rPr>
      <w:rFonts w:ascii="Symbol" w:hAnsi="Symbol" w:cs="Symbol"/>
    </w:rPr>
  </w:style>
  <w:style w:type="character" w:customStyle="1" w:styleId="WW8Num8z1">
    <w:name w:val="WW8Num8z1"/>
    <w:rsid w:val="00E96DAF"/>
    <w:rPr>
      <w:rFonts w:ascii="Courier New" w:hAnsi="Courier New" w:cs="Courier New"/>
    </w:rPr>
  </w:style>
  <w:style w:type="character" w:customStyle="1" w:styleId="WW8Num8z2">
    <w:name w:val="WW8Num8z2"/>
    <w:rsid w:val="00E96DAF"/>
    <w:rPr>
      <w:rFonts w:ascii="Wingdings" w:hAnsi="Wingdings" w:cs="Wingdings"/>
    </w:rPr>
  </w:style>
  <w:style w:type="character" w:customStyle="1" w:styleId="WW8Num13z0">
    <w:name w:val="WW8Num13z0"/>
    <w:rsid w:val="00E96DAF"/>
    <w:rPr>
      <w:rFonts w:ascii="Arial" w:hAnsi="Arial" w:cs="Arial"/>
      <w:b w:val="0"/>
      <w:i w:val="0"/>
      <w:sz w:val="20"/>
      <w:szCs w:val="18"/>
    </w:rPr>
  </w:style>
  <w:style w:type="character" w:customStyle="1" w:styleId="WW8Num13z3">
    <w:name w:val="WW8Num13z3"/>
    <w:rsid w:val="00E96DAF"/>
    <w:rPr>
      <w:b w:val="0"/>
      <w:i w:val="0"/>
      <w:sz w:val="20"/>
      <w:szCs w:val="18"/>
    </w:rPr>
  </w:style>
  <w:style w:type="character" w:customStyle="1" w:styleId="WW8Num16z0">
    <w:name w:val="WW8Num16z0"/>
    <w:rsid w:val="00E96DAF"/>
    <w:rPr>
      <w:rFonts w:ascii="Symbol" w:hAnsi="Symbol" w:cs="Symbol"/>
    </w:rPr>
  </w:style>
  <w:style w:type="character" w:customStyle="1" w:styleId="WW8Num16z1">
    <w:name w:val="WW8Num16z1"/>
    <w:rsid w:val="00E96DAF"/>
    <w:rPr>
      <w:rFonts w:ascii="Courier New" w:hAnsi="Courier New" w:cs="Courier New"/>
    </w:rPr>
  </w:style>
  <w:style w:type="character" w:customStyle="1" w:styleId="WW8Num16z2">
    <w:name w:val="WW8Num16z2"/>
    <w:rsid w:val="00E96DAF"/>
    <w:rPr>
      <w:rFonts w:ascii="Wingdings" w:hAnsi="Wingdings" w:cs="Wingdings"/>
    </w:rPr>
  </w:style>
  <w:style w:type="character" w:customStyle="1" w:styleId="WW8Num20z0">
    <w:name w:val="WW8Num20z0"/>
    <w:rsid w:val="00E96DAF"/>
    <w:rPr>
      <w:color w:val="auto"/>
    </w:rPr>
  </w:style>
  <w:style w:type="character" w:customStyle="1" w:styleId="WW8Num20z2">
    <w:name w:val="WW8Num20z2"/>
    <w:rsid w:val="00E96DAF"/>
    <w:rPr>
      <w:rFonts w:ascii="Arial" w:hAnsi="Arial" w:cs="Times New Roman"/>
      <w:b w:val="0"/>
      <w:i w:val="0"/>
      <w:color w:val="auto"/>
      <w:sz w:val="20"/>
    </w:rPr>
  </w:style>
  <w:style w:type="character" w:customStyle="1" w:styleId="WW8Num20z3">
    <w:name w:val="WW8Num20z3"/>
    <w:rsid w:val="00E96DAF"/>
    <w:rPr>
      <w:color w:val="FF0000"/>
    </w:rPr>
  </w:style>
  <w:style w:type="character" w:customStyle="1" w:styleId="WW8Num21z0">
    <w:name w:val="WW8Num21z0"/>
    <w:rsid w:val="00E96DAF"/>
    <w:rPr>
      <w:rFonts w:ascii="Symbol" w:hAnsi="Symbol" w:cs="Symbol"/>
    </w:rPr>
  </w:style>
  <w:style w:type="character" w:customStyle="1" w:styleId="WW8Num21z1">
    <w:name w:val="WW8Num21z1"/>
    <w:rsid w:val="00E96DAF"/>
    <w:rPr>
      <w:rFonts w:ascii="Courier New" w:hAnsi="Courier New" w:cs="Courier New"/>
    </w:rPr>
  </w:style>
  <w:style w:type="character" w:customStyle="1" w:styleId="WW8Num21z2">
    <w:name w:val="WW8Num21z2"/>
    <w:rsid w:val="00E96DAF"/>
    <w:rPr>
      <w:rFonts w:ascii="Wingdings" w:hAnsi="Wingdings" w:cs="Wingdings"/>
    </w:rPr>
  </w:style>
  <w:style w:type="character" w:customStyle="1" w:styleId="WW8Num24z1">
    <w:name w:val="WW8Num24z1"/>
    <w:rsid w:val="00E96DAF"/>
    <w:rPr>
      <w:rFonts w:ascii="Courier New" w:hAnsi="Courier New" w:cs="Courier New"/>
    </w:rPr>
  </w:style>
  <w:style w:type="character" w:customStyle="1" w:styleId="WW8Num24z2">
    <w:name w:val="WW8Num24z2"/>
    <w:rsid w:val="00E96DAF"/>
    <w:rPr>
      <w:rFonts w:ascii="Wingdings" w:hAnsi="Wingdings" w:cs="Wingdings"/>
    </w:rPr>
  </w:style>
  <w:style w:type="character" w:customStyle="1" w:styleId="WW8Num25z1">
    <w:name w:val="WW8Num25z1"/>
    <w:rsid w:val="00E96DAF"/>
    <w:rPr>
      <w:rFonts w:ascii="Courier New" w:hAnsi="Courier New" w:cs="Courier New"/>
    </w:rPr>
  </w:style>
  <w:style w:type="character" w:customStyle="1" w:styleId="WW8Num25z2">
    <w:name w:val="WW8Num25z2"/>
    <w:rsid w:val="00E96DAF"/>
    <w:rPr>
      <w:rFonts w:ascii="Wingdings" w:hAnsi="Wingdings" w:cs="Wingdings"/>
    </w:rPr>
  </w:style>
  <w:style w:type="character" w:customStyle="1" w:styleId="WW8Num27z0">
    <w:name w:val="WW8Num27z0"/>
    <w:rsid w:val="00E96DAF"/>
    <w:rPr>
      <w:rFonts w:ascii="Symbol" w:hAnsi="Symbol" w:cs="Symbol"/>
    </w:rPr>
  </w:style>
  <w:style w:type="character" w:customStyle="1" w:styleId="WW8Num27z1">
    <w:name w:val="WW8Num27z1"/>
    <w:rsid w:val="00E96DAF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E96DAF"/>
    <w:rPr>
      <w:rFonts w:ascii="Wingdings" w:hAnsi="Wingdings" w:cs="Wingdings"/>
    </w:rPr>
  </w:style>
  <w:style w:type="character" w:customStyle="1" w:styleId="WW8Num27z4">
    <w:name w:val="WW8Num27z4"/>
    <w:rsid w:val="00E96DAF"/>
    <w:rPr>
      <w:rFonts w:ascii="Courier New" w:hAnsi="Courier New" w:cs="Courier New"/>
    </w:rPr>
  </w:style>
  <w:style w:type="character" w:customStyle="1" w:styleId="WW8Num28z0">
    <w:name w:val="WW8Num28z0"/>
    <w:rsid w:val="00E96DAF"/>
    <w:rPr>
      <w:rFonts w:ascii="Symbol" w:hAnsi="Symbol" w:cs="Symbol"/>
    </w:rPr>
  </w:style>
  <w:style w:type="character" w:customStyle="1" w:styleId="WW8Num28z1">
    <w:name w:val="WW8Num28z1"/>
    <w:rsid w:val="00E96DAF"/>
    <w:rPr>
      <w:rFonts w:ascii="Courier New" w:hAnsi="Courier New" w:cs="Courier New"/>
    </w:rPr>
  </w:style>
  <w:style w:type="character" w:customStyle="1" w:styleId="WW8Num28z2">
    <w:name w:val="WW8Num28z2"/>
    <w:rsid w:val="00E96DAF"/>
    <w:rPr>
      <w:rFonts w:ascii="Wingdings" w:hAnsi="Wingdings" w:cs="Wingdings"/>
    </w:rPr>
  </w:style>
  <w:style w:type="character" w:customStyle="1" w:styleId="WW8Num30z0">
    <w:name w:val="WW8Num30z0"/>
    <w:rsid w:val="00E96DAF"/>
    <w:rPr>
      <w:rFonts w:ascii="Symbol" w:hAnsi="Symbol" w:cs="Symbol"/>
    </w:rPr>
  </w:style>
  <w:style w:type="character" w:customStyle="1" w:styleId="WW8Num30z1">
    <w:name w:val="WW8Num30z1"/>
    <w:rsid w:val="00E96DAF"/>
    <w:rPr>
      <w:rFonts w:ascii="Courier New" w:hAnsi="Courier New" w:cs="Courier New"/>
    </w:rPr>
  </w:style>
  <w:style w:type="character" w:customStyle="1" w:styleId="WW8Num30z2">
    <w:name w:val="WW8Num30z2"/>
    <w:rsid w:val="00E96DAF"/>
    <w:rPr>
      <w:rFonts w:ascii="Wingdings" w:hAnsi="Wingdings" w:cs="Wingdings"/>
    </w:rPr>
  </w:style>
  <w:style w:type="character" w:customStyle="1" w:styleId="WW8Num33z1">
    <w:name w:val="WW8Num33z1"/>
    <w:rsid w:val="00E96DAF"/>
    <w:rPr>
      <w:rFonts w:ascii="Courier New" w:hAnsi="Courier New" w:cs="Courier New"/>
    </w:rPr>
  </w:style>
  <w:style w:type="character" w:customStyle="1" w:styleId="WW8Num33z2">
    <w:name w:val="WW8Num33z2"/>
    <w:rsid w:val="00E96DAF"/>
    <w:rPr>
      <w:rFonts w:ascii="Wingdings" w:hAnsi="Wingdings" w:cs="Wingdings"/>
    </w:rPr>
  </w:style>
  <w:style w:type="character" w:customStyle="1" w:styleId="WW8Num34z0">
    <w:name w:val="WW8Num34z0"/>
    <w:rsid w:val="00E96DAF"/>
    <w:rPr>
      <w:rFonts w:ascii="Symbol" w:hAnsi="Symbol" w:cs="Symbol"/>
    </w:rPr>
  </w:style>
  <w:style w:type="character" w:customStyle="1" w:styleId="WW8Num34z1">
    <w:name w:val="WW8Num34z1"/>
    <w:rsid w:val="00E96DAF"/>
    <w:rPr>
      <w:rFonts w:ascii="Courier New" w:hAnsi="Courier New" w:cs="Courier New"/>
    </w:rPr>
  </w:style>
  <w:style w:type="character" w:customStyle="1" w:styleId="WW8Num34z2">
    <w:name w:val="WW8Num34z2"/>
    <w:rsid w:val="00E96DAF"/>
    <w:rPr>
      <w:rFonts w:ascii="Wingdings" w:hAnsi="Wingdings" w:cs="Wingdings"/>
    </w:rPr>
  </w:style>
  <w:style w:type="character" w:customStyle="1" w:styleId="WW8Num35z0">
    <w:name w:val="WW8Num35z0"/>
    <w:rsid w:val="00E96DAF"/>
    <w:rPr>
      <w:rFonts w:ascii="Symbol" w:hAnsi="Symbol" w:cs="Symbol"/>
    </w:rPr>
  </w:style>
  <w:style w:type="character" w:customStyle="1" w:styleId="WW8Num35z1">
    <w:name w:val="WW8Num35z1"/>
    <w:rsid w:val="00E96DAF"/>
    <w:rPr>
      <w:rFonts w:ascii="Courier New" w:hAnsi="Courier New" w:cs="Courier New"/>
    </w:rPr>
  </w:style>
  <w:style w:type="character" w:customStyle="1" w:styleId="WW8Num35z2">
    <w:name w:val="WW8Num35z2"/>
    <w:rsid w:val="00E96DAF"/>
    <w:rPr>
      <w:rFonts w:ascii="Wingdings" w:hAnsi="Wingdings" w:cs="Wingdings"/>
    </w:rPr>
  </w:style>
  <w:style w:type="character" w:customStyle="1" w:styleId="WW8Num36z0">
    <w:name w:val="WW8Num36z0"/>
    <w:rsid w:val="00E96DAF"/>
    <w:rPr>
      <w:color w:val="auto"/>
      <w:sz w:val="20"/>
    </w:rPr>
  </w:style>
  <w:style w:type="character" w:customStyle="1" w:styleId="Fontepargpadro1">
    <w:name w:val="Fonte parág. padrão1"/>
    <w:rsid w:val="00E96DAF"/>
  </w:style>
  <w:style w:type="character" w:styleId="Hyperlink">
    <w:name w:val="Hyperlink"/>
    <w:rsid w:val="00E96DAF"/>
    <w:rPr>
      <w:color w:val="0000FF"/>
      <w:u w:val="single"/>
    </w:rPr>
  </w:style>
  <w:style w:type="character" w:styleId="Nmerodepgina">
    <w:name w:val="page number"/>
    <w:rsid w:val="00E96DAF"/>
  </w:style>
  <w:style w:type="character" w:customStyle="1" w:styleId="CabealhoChar">
    <w:name w:val="Cabeçalho Char"/>
    <w:rsid w:val="00E96DAF"/>
    <w:rPr>
      <w:lang w:val="pt-BR" w:eastAsia="ar-SA" w:bidi="ar-SA"/>
    </w:rPr>
  </w:style>
  <w:style w:type="character" w:customStyle="1" w:styleId="TtuloChar">
    <w:name w:val="Título Char"/>
    <w:rsid w:val="00E96DAF"/>
    <w:rPr>
      <w:sz w:val="28"/>
      <w:lang w:val="pt-BR" w:eastAsia="ar-SA" w:bidi="ar-SA"/>
    </w:rPr>
  </w:style>
  <w:style w:type="character" w:customStyle="1" w:styleId="CorpodetextoChar">
    <w:name w:val="Corpo de texto Char"/>
    <w:rsid w:val="00E96DAF"/>
    <w:rPr>
      <w:sz w:val="28"/>
      <w:lang w:val="pt-BR" w:eastAsia="ar-SA" w:bidi="ar-SA"/>
    </w:rPr>
  </w:style>
  <w:style w:type="character" w:customStyle="1" w:styleId="RodapChar">
    <w:name w:val="Rodapé Char"/>
    <w:uiPriority w:val="99"/>
    <w:rsid w:val="00E96DAF"/>
    <w:rPr>
      <w:rFonts w:ascii="Courier New" w:hAnsi="Courier New" w:cs="Courier New"/>
      <w:spacing w:val="10"/>
      <w:sz w:val="24"/>
    </w:rPr>
  </w:style>
  <w:style w:type="character" w:customStyle="1" w:styleId="Smbolosdenumerao">
    <w:name w:val="Símbolos de numeração"/>
    <w:rsid w:val="00E96DAF"/>
  </w:style>
  <w:style w:type="paragraph" w:customStyle="1" w:styleId="Ttulo20">
    <w:name w:val="Título2"/>
    <w:basedOn w:val="Normal"/>
    <w:next w:val="Corpodetexto"/>
    <w:rsid w:val="00E96DAF"/>
    <w:pPr>
      <w:keepNext/>
      <w:suppressAutoHyphens/>
      <w:spacing w:before="240" w:after="120" w:line="240" w:lineRule="auto"/>
      <w:ind w:left="720" w:right="40" w:hanging="295"/>
      <w:jc w:val="both"/>
    </w:pPr>
    <w:rPr>
      <w:rFonts w:ascii="Arial" w:eastAsia="Microsoft YaHei" w:hAnsi="Arial" w:cs="Mangal"/>
      <w:spacing w:val="10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E96DAF"/>
    <w:pPr>
      <w:widowControl w:val="0"/>
      <w:tabs>
        <w:tab w:val="left" w:pos="2268"/>
      </w:tabs>
      <w:suppressAutoHyphens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CorpodetextoChar1">
    <w:name w:val="Corpo de texto Char1"/>
    <w:link w:val="Corpodetexto"/>
    <w:rsid w:val="00E96DAF"/>
    <w:rPr>
      <w:rFonts w:ascii="Times New Roman" w:eastAsia="Times New Roman" w:hAnsi="Times New Roman"/>
      <w:sz w:val="28"/>
      <w:lang w:eastAsia="ar-SA"/>
    </w:rPr>
  </w:style>
  <w:style w:type="paragraph" w:styleId="Lista">
    <w:name w:val="List"/>
    <w:basedOn w:val="Corpodetexto"/>
    <w:rsid w:val="00E96DAF"/>
    <w:rPr>
      <w:rFonts w:cs="Mangal"/>
    </w:rPr>
  </w:style>
  <w:style w:type="paragraph" w:customStyle="1" w:styleId="Legenda2">
    <w:name w:val="Legenda2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Mangal"/>
      <w:i/>
      <w:iCs/>
      <w:spacing w:val="10"/>
      <w:sz w:val="24"/>
      <w:szCs w:val="24"/>
      <w:lang w:eastAsia="ar-SA"/>
    </w:rPr>
  </w:style>
  <w:style w:type="paragraph" w:customStyle="1" w:styleId="ndice">
    <w:name w:val="Índice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Mangal"/>
      <w:spacing w:val="10"/>
      <w:sz w:val="24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E96DAF"/>
    <w:pPr>
      <w:keepNext/>
      <w:suppressAutoHyphens/>
      <w:spacing w:before="240" w:after="120" w:line="240" w:lineRule="auto"/>
      <w:ind w:left="720" w:right="40" w:hanging="295"/>
      <w:jc w:val="both"/>
    </w:pPr>
    <w:rPr>
      <w:rFonts w:ascii="Arial" w:eastAsia="SimSun" w:hAnsi="Arial" w:cs="Mangal"/>
      <w:spacing w:val="10"/>
      <w:sz w:val="28"/>
      <w:szCs w:val="28"/>
      <w:lang w:eastAsia="ar-SA"/>
    </w:rPr>
  </w:style>
  <w:style w:type="paragraph" w:customStyle="1" w:styleId="Legenda1">
    <w:name w:val="Legenda1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Mangal"/>
      <w:i/>
      <w:iCs/>
      <w:spacing w:val="10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96DAF"/>
    <w:pPr>
      <w:tabs>
        <w:tab w:val="left" w:pos="360"/>
        <w:tab w:val="left" w:pos="226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E96DAF"/>
    <w:pPr>
      <w:tabs>
        <w:tab w:val="left" w:pos="2268"/>
      </w:tabs>
      <w:suppressAutoHyphens/>
      <w:spacing w:before="120" w:after="120" w:line="240" w:lineRule="auto"/>
      <w:ind w:left="708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character" w:customStyle="1" w:styleId="RecuodecorpodetextoChar">
    <w:name w:val="Recuo de corpo de texto Char"/>
    <w:link w:val="Recuodecorpodetexto"/>
    <w:rsid w:val="00E96DAF"/>
    <w:rPr>
      <w:rFonts w:ascii="Courier New" w:eastAsia="Times New Roman" w:hAnsi="Courier New" w:cs="Courier New"/>
      <w:spacing w:val="10"/>
      <w:sz w:val="24"/>
      <w:lang w:eastAsia="ar-SA"/>
    </w:rPr>
  </w:style>
  <w:style w:type="paragraph" w:styleId="Cabealho">
    <w:name w:val="header"/>
    <w:basedOn w:val="Normal"/>
    <w:link w:val="CabealhoChar1"/>
    <w:rsid w:val="00E96DAF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1">
    <w:name w:val="Cabeçalho Char1"/>
    <w:link w:val="Cabealho"/>
    <w:rsid w:val="00E96DAF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1"/>
    <w:uiPriority w:val="99"/>
    <w:rsid w:val="00E96DAF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val="x-none" w:eastAsia="ar-SA"/>
    </w:rPr>
  </w:style>
  <w:style w:type="character" w:customStyle="1" w:styleId="RodapChar1">
    <w:name w:val="Rodapé Char1"/>
    <w:link w:val="Rodap"/>
    <w:uiPriority w:val="99"/>
    <w:rsid w:val="00E96DAF"/>
    <w:rPr>
      <w:rFonts w:ascii="Courier New" w:eastAsia="Times New Roman" w:hAnsi="Courier New" w:cs="Courier New"/>
      <w:spacing w:val="10"/>
      <w:sz w:val="24"/>
      <w:lang w:val="x-none" w:eastAsia="ar-SA"/>
    </w:rPr>
  </w:style>
  <w:style w:type="paragraph" w:customStyle="1" w:styleId="Corpodetexto31">
    <w:name w:val="Corpo de texto 31"/>
    <w:basedOn w:val="Normal"/>
    <w:rsid w:val="00E96DAF"/>
    <w:pPr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E96DAF"/>
    <w:pPr>
      <w:suppressAutoHyphens/>
      <w:spacing w:before="120" w:after="120" w:line="480" w:lineRule="auto"/>
      <w:ind w:left="283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E96DAF"/>
    <w:pPr>
      <w:suppressAutoHyphens/>
      <w:spacing w:before="120" w:after="120" w:line="240" w:lineRule="auto"/>
      <w:ind w:left="283" w:right="40" w:hanging="295"/>
      <w:jc w:val="both"/>
    </w:pPr>
    <w:rPr>
      <w:rFonts w:ascii="Courier New" w:eastAsia="Times New Roman" w:hAnsi="Courier New" w:cs="Courier New"/>
      <w:spacing w:val="10"/>
      <w:sz w:val="16"/>
      <w:szCs w:val="16"/>
      <w:lang w:eastAsia="ar-SA"/>
    </w:rPr>
  </w:style>
  <w:style w:type="paragraph" w:customStyle="1" w:styleId="TextosemFormatao1">
    <w:name w:val="Texto sem Formatação1"/>
    <w:basedOn w:val="Normal"/>
    <w:rsid w:val="00E96DAF"/>
    <w:pPr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ragnormal">
    <w:name w:val="paragnormal"/>
    <w:basedOn w:val="Normal"/>
    <w:rsid w:val="00E96DAF"/>
    <w:pPr>
      <w:suppressAutoHyphens/>
      <w:spacing w:before="120" w:after="120" w:line="240" w:lineRule="auto"/>
      <w:ind w:left="720" w:right="40" w:firstLine="72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E96DAF"/>
    <w:pPr>
      <w:suppressAutoHyphens/>
      <w:spacing w:before="120" w:after="120" w:line="48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1"/>
    <w:qFormat/>
    <w:rsid w:val="00E96DAF"/>
    <w:pPr>
      <w:spacing w:before="120" w:after="120" w:line="240" w:lineRule="auto"/>
      <w:ind w:left="720" w:right="40" w:hanging="295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tuloChar1">
    <w:name w:val="Título Char1"/>
    <w:link w:val="Ttulo"/>
    <w:rsid w:val="00E96DAF"/>
    <w:rPr>
      <w:rFonts w:ascii="Times New Roman" w:eastAsia="Times New Roman" w:hAnsi="Times New Roman"/>
      <w:sz w:val="2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E96DAF"/>
    <w:pPr>
      <w:suppressAutoHyphens/>
      <w:spacing w:before="120" w:after="60" w:line="240" w:lineRule="auto"/>
      <w:ind w:left="720" w:right="40" w:hanging="295"/>
      <w:jc w:val="center"/>
    </w:pPr>
    <w:rPr>
      <w:rFonts w:ascii="Arial" w:eastAsia="Times New Roman" w:hAnsi="Arial" w:cs="Arial"/>
      <w:spacing w:val="10"/>
      <w:sz w:val="24"/>
      <w:szCs w:val="24"/>
      <w:lang w:eastAsia="ar-SA"/>
    </w:rPr>
  </w:style>
  <w:style w:type="character" w:customStyle="1" w:styleId="SubttuloChar">
    <w:name w:val="Subtítulo Char"/>
    <w:link w:val="Subttulo"/>
    <w:rsid w:val="00E96DAF"/>
    <w:rPr>
      <w:rFonts w:ascii="Arial" w:eastAsia="Times New Roman" w:hAnsi="Arial" w:cs="Arial"/>
      <w:spacing w:val="10"/>
      <w:sz w:val="24"/>
      <w:szCs w:val="24"/>
      <w:lang w:eastAsia="ar-SA"/>
    </w:rPr>
  </w:style>
  <w:style w:type="paragraph" w:customStyle="1" w:styleId="NormalArialChar">
    <w:name w:val="Normal + Arial Char"/>
    <w:basedOn w:val="Normal"/>
    <w:rsid w:val="00E96DAF"/>
    <w:pPr>
      <w:suppressAutoHyphens/>
      <w:spacing w:before="120" w:after="120" w:line="240" w:lineRule="auto"/>
      <w:ind w:left="720" w:right="40" w:hanging="295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96DAF"/>
    <w:pPr>
      <w:suppressAutoHyphens/>
      <w:autoSpaceDE w:val="0"/>
      <w:spacing w:before="120" w:after="120"/>
      <w:ind w:left="720" w:right="40" w:hanging="295"/>
      <w:jc w:val="both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96DAF"/>
    <w:pPr>
      <w:spacing w:before="100" w:after="100" w:line="240" w:lineRule="auto"/>
      <w:ind w:left="720" w:right="40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E96DAF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customStyle="1" w:styleId="Ttulodetabela">
    <w:name w:val="Título de tabela"/>
    <w:basedOn w:val="Contedodetabela"/>
    <w:rsid w:val="00E96DA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E96DAF"/>
  </w:style>
  <w:style w:type="paragraph" w:styleId="PargrafodaLista">
    <w:name w:val="List Paragraph"/>
    <w:basedOn w:val="Normal"/>
    <w:uiPriority w:val="34"/>
    <w:qFormat/>
    <w:rsid w:val="00E96DAF"/>
    <w:pPr>
      <w:suppressAutoHyphens/>
      <w:spacing w:before="120" w:after="120" w:line="240" w:lineRule="auto"/>
      <w:ind w:left="708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DAF"/>
    <w:pPr>
      <w:suppressAutoHyphens/>
      <w:spacing w:after="0" w:line="240" w:lineRule="auto"/>
      <w:ind w:left="720" w:right="40" w:hanging="295"/>
      <w:jc w:val="both"/>
    </w:pPr>
    <w:rPr>
      <w:rFonts w:ascii="Tahoma" w:eastAsia="Times New Roman" w:hAnsi="Tahoma"/>
      <w:spacing w:val="10"/>
      <w:sz w:val="16"/>
      <w:szCs w:val="16"/>
      <w:lang w:val="x-none" w:eastAsia="ar-SA"/>
    </w:rPr>
  </w:style>
  <w:style w:type="character" w:customStyle="1" w:styleId="TextodebaloChar">
    <w:name w:val="Texto de balão Char"/>
    <w:link w:val="Textodebalo"/>
    <w:uiPriority w:val="99"/>
    <w:semiHidden/>
    <w:rsid w:val="00E96DAF"/>
    <w:rPr>
      <w:rFonts w:ascii="Tahoma" w:eastAsia="Times New Roman" w:hAnsi="Tahoma"/>
      <w:spacing w:val="10"/>
      <w:sz w:val="16"/>
      <w:szCs w:val="16"/>
      <w:lang w:val="x-none" w:eastAsia="ar-SA"/>
    </w:rPr>
  </w:style>
  <w:style w:type="character" w:customStyle="1" w:styleId="no-conversion">
    <w:name w:val="no-conversion"/>
    <w:rsid w:val="00E96DAF"/>
  </w:style>
  <w:style w:type="paragraph" w:styleId="TextosemFormatao">
    <w:name w:val="Plain Text"/>
    <w:basedOn w:val="Normal"/>
    <w:link w:val="TextosemFormataoChar"/>
    <w:rsid w:val="00E96DA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E96DAF"/>
    <w:rPr>
      <w:rFonts w:ascii="Courier New" w:eastAsia="Times New Roman" w:hAnsi="Courier New"/>
      <w:lang w:val="x-none" w:eastAsia="x-none"/>
    </w:rPr>
  </w:style>
  <w:style w:type="character" w:styleId="HiperlinkVisitado">
    <w:name w:val="FollowedHyperlink"/>
    <w:uiPriority w:val="99"/>
    <w:semiHidden/>
    <w:unhideWhenUsed/>
    <w:rsid w:val="00E96DAF"/>
    <w:rPr>
      <w:color w:val="954F72"/>
      <w:u w:val="single"/>
    </w:rPr>
  </w:style>
  <w:style w:type="paragraph" w:customStyle="1" w:styleId="xl63">
    <w:name w:val="xl63"/>
    <w:basedOn w:val="Normal"/>
    <w:rsid w:val="00E96D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4">
    <w:name w:val="xl64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5">
    <w:name w:val="xl65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6">
    <w:name w:val="xl66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7">
    <w:name w:val="xl67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68">
    <w:name w:val="xl68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9">
    <w:name w:val="xl69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1">
    <w:name w:val="xl71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E9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1266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de Campos</dc:creator>
  <cp:keywords/>
  <dc:description/>
  <cp:lastModifiedBy>IRONIDES AGOSTINHO DA SILVA JUNIOR - X0001381</cp:lastModifiedBy>
  <cp:revision>4</cp:revision>
  <dcterms:created xsi:type="dcterms:W3CDTF">2022-05-31T19:21:00Z</dcterms:created>
  <dcterms:modified xsi:type="dcterms:W3CDTF">2022-05-31T20:16:00Z</dcterms:modified>
</cp:coreProperties>
</file>