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18A52" w14:textId="52FA2120" w:rsidR="000B77D4" w:rsidRPr="00882DB7" w:rsidRDefault="000B77D4" w:rsidP="000B77D4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</w:rPr>
      </w:pPr>
      <w:r w:rsidRPr="00882DB7">
        <w:rPr>
          <w:rFonts w:ascii="Arial" w:hAnsi="Arial" w:cs="Arial"/>
          <w:b/>
        </w:rPr>
        <w:t xml:space="preserve">Edital nº </w:t>
      </w:r>
      <w:r w:rsidR="00E05796" w:rsidRPr="00E05796">
        <w:rPr>
          <w:rFonts w:ascii="Arial" w:hAnsi="Arial" w:cs="Arial"/>
          <w:b/>
        </w:rPr>
        <w:t>39</w:t>
      </w:r>
      <w:r w:rsidRPr="00882DB7">
        <w:rPr>
          <w:rFonts w:ascii="Arial" w:hAnsi="Arial" w:cs="Arial"/>
          <w:b/>
        </w:rPr>
        <w:t>/202</w:t>
      </w:r>
      <w:r w:rsidR="006567F4">
        <w:rPr>
          <w:rFonts w:ascii="Arial" w:hAnsi="Arial" w:cs="Arial"/>
          <w:b/>
        </w:rPr>
        <w:t>2</w:t>
      </w:r>
      <w:r w:rsidRPr="00882DB7">
        <w:rPr>
          <w:rFonts w:ascii="Arial" w:hAnsi="Arial" w:cs="Arial"/>
          <w:b/>
        </w:rPr>
        <w:t xml:space="preserve"> – SEGES</w:t>
      </w:r>
    </w:p>
    <w:p w14:paraId="7D343777" w14:textId="77777777" w:rsidR="000B77D4" w:rsidRPr="00B160A4" w:rsidRDefault="000B77D4" w:rsidP="000B77D4">
      <w:pPr>
        <w:ind w:left="284"/>
        <w:jc w:val="both"/>
        <w:rPr>
          <w:rFonts w:ascii="Arial" w:hAnsi="Arial" w:cs="Arial"/>
        </w:rPr>
      </w:pPr>
    </w:p>
    <w:p w14:paraId="5740BB9A" w14:textId="77777777" w:rsidR="000B77D4" w:rsidRPr="00B160A4" w:rsidRDefault="000B77D4" w:rsidP="000B77D4">
      <w:pPr>
        <w:tabs>
          <w:tab w:val="left" w:pos="2268"/>
        </w:tabs>
        <w:ind w:left="-567" w:firstLine="567"/>
        <w:jc w:val="center"/>
        <w:rPr>
          <w:rFonts w:ascii="Arial" w:hAnsi="Arial" w:cs="Arial"/>
          <w:b/>
        </w:rPr>
      </w:pPr>
      <w:r w:rsidRPr="00B160A4">
        <w:rPr>
          <w:rFonts w:ascii="Arial" w:hAnsi="Arial" w:cs="Arial"/>
          <w:b/>
        </w:rPr>
        <w:t>EDITAL DE DECISÃO DE RECURSOS E RETIFICAÇÃO DE GABARITO</w:t>
      </w:r>
      <w:r w:rsidR="006567F4">
        <w:rPr>
          <w:rFonts w:ascii="Arial" w:hAnsi="Arial" w:cs="Arial"/>
          <w:b/>
        </w:rPr>
        <w:t>S</w:t>
      </w:r>
    </w:p>
    <w:p w14:paraId="6969E805" w14:textId="77777777" w:rsidR="000B77D4" w:rsidRPr="00B160A4" w:rsidRDefault="000B77D4" w:rsidP="000B77D4">
      <w:pPr>
        <w:ind w:right="-144"/>
        <w:jc w:val="both"/>
        <w:rPr>
          <w:rFonts w:ascii="Arial" w:hAnsi="Arial" w:cs="Arial"/>
        </w:rPr>
      </w:pPr>
    </w:p>
    <w:p w14:paraId="1EF7094B" w14:textId="77777777" w:rsidR="000B77D4" w:rsidRPr="00B160A4" w:rsidRDefault="000B77D4" w:rsidP="000B77D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 xml:space="preserve">A Secretaria Municipal de Gestão faz publicar as decisões proferidas pelas bancas examinadoras aos recursos interpostos contra </w:t>
      </w:r>
      <w:r w:rsidRPr="00B160A4">
        <w:rPr>
          <w:rFonts w:ascii="Arial" w:hAnsi="Arial" w:cs="Arial"/>
          <w:b/>
        </w:rPr>
        <w:t>as questões apresentadas e os gabaritos preliminares</w:t>
      </w:r>
      <w:r w:rsidRPr="00B160A4">
        <w:rPr>
          <w:rFonts w:ascii="Arial" w:hAnsi="Arial" w:cs="Arial"/>
        </w:rPr>
        <w:t xml:space="preserve"> das </w:t>
      </w:r>
      <w:r w:rsidRPr="00B160A4">
        <w:rPr>
          <w:rFonts w:ascii="Arial" w:hAnsi="Arial" w:cs="Arial"/>
          <w:lang w:eastAsia="pt-BR"/>
        </w:rPr>
        <w:t xml:space="preserve">Provas Objetivas, realizadas em </w:t>
      </w:r>
      <w:r w:rsidR="006567F4">
        <w:rPr>
          <w:rFonts w:ascii="Arial" w:hAnsi="Arial" w:cs="Arial"/>
          <w:lang w:eastAsia="pt-BR"/>
        </w:rPr>
        <w:t>27</w:t>
      </w:r>
      <w:r w:rsidR="00CF3D72">
        <w:rPr>
          <w:rFonts w:ascii="Arial" w:hAnsi="Arial" w:cs="Arial"/>
          <w:lang w:eastAsia="pt-BR"/>
        </w:rPr>
        <w:t>/03/202</w:t>
      </w:r>
      <w:r w:rsidR="006567F4">
        <w:rPr>
          <w:rFonts w:ascii="Arial" w:hAnsi="Arial" w:cs="Arial"/>
          <w:lang w:eastAsia="pt-BR"/>
        </w:rPr>
        <w:t>2</w:t>
      </w:r>
      <w:r w:rsidRPr="00B160A4">
        <w:rPr>
          <w:rFonts w:ascii="Arial" w:hAnsi="Arial" w:cs="Arial"/>
          <w:lang w:eastAsia="pt-BR"/>
        </w:rPr>
        <w:t>,</w:t>
      </w:r>
      <w:r w:rsidRPr="00B160A4">
        <w:rPr>
          <w:rFonts w:ascii="Arial" w:hAnsi="Arial" w:cs="Arial"/>
        </w:rPr>
        <w:t xml:space="preserve"> referentes ao Concurso aberto pelo </w:t>
      </w:r>
      <w:r w:rsidRPr="00B160A4">
        <w:rPr>
          <w:rFonts w:ascii="Arial" w:hAnsi="Arial" w:cs="Arial"/>
          <w:b/>
        </w:rPr>
        <w:t xml:space="preserve">Edital nº </w:t>
      </w:r>
      <w:r w:rsidR="00CF3D72">
        <w:rPr>
          <w:rFonts w:ascii="Arial" w:hAnsi="Arial" w:cs="Arial"/>
          <w:b/>
        </w:rPr>
        <w:t>0</w:t>
      </w:r>
      <w:r w:rsidR="006567F4">
        <w:rPr>
          <w:rFonts w:ascii="Arial" w:hAnsi="Arial" w:cs="Arial"/>
          <w:b/>
        </w:rPr>
        <w:t>5</w:t>
      </w:r>
      <w:r w:rsidRPr="00B160A4">
        <w:rPr>
          <w:rFonts w:ascii="Arial" w:hAnsi="Arial" w:cs="Arial"/>
          <w:b/>
        </w:rPr>
        <w:t>/20</w:t>
      </w:r>
      <w:r w:rsidR="00CF3D72">
        <w:rPr>
          <w:rFonts w:ascii="Arial" w:hAnsi="Arial" w:cs="Arial"/>
          <w:b/>
        </w:rPr>
        <w:t>2</w:t>
      </w:r>
      <w:r w:rsidR="006567F4">
        <w:rPr>
          <w:rFonts w:ascii="Arial" w:hAnsi="Arial" w:cs="Arial"/>
          <w:b/>
        </w:rPr>
        <w:t>2</w:t>
      </w:r>
      <w:r w:rsidRPr="00B160A4">
        <w:rPr>
          <w:rFonts w:ascii="Arial" w:hAnsi="Arial" w:cs="Arial"/>
        </w:rPr>
        <w:t xml:space="preserve"> - SEGES.</w:t>
      </w:r>
    </w:p>
    <w:p w14:paraId="062C574B" w14:textId="77777777" w:rsidR="000B77D4" w:rsidRDefault="000B77D4" w:rsidP="000B77D4">
      <w:pPr>
        <w:ind w:right="-144"/>
        <w:jc w:val="both"/>
        <w:rPr>
          <w:rFonts w:ascii="Arial" w:hAnsi="Arial" w:cs="Arial"/>
        </w:rPr>
      </w:pPr>
    </w:p>
    <w:p w14:paraId="6E1D91F0" w14:textId="77777777" w:rsidR="00DE4343" w:rsidRPr="00B160A4" w:rsidRDefault="00DE4343" w:rsidP="000B77D4">
      <w:pPr>
        <w:ind w:right="-144"/>
        <w:jc w:val="both"/>
        <w:rPr>
          <w:rFonts w:ascii="Arial" w:hAnsi="Arial" w:cs="Arial"/>
        </w:rPr>
      </w:pPr>
    </w:p>
    <w:p w14:paraId="7F749F24" w14:textId="77777777" w:rsidR="000B77D4" w:rsidRPr="00B160A4" w:rsidRDefault="000B77D4" w:rsidP="000B77D4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>1 –</w:t>
      </w:r>
      <w:r w:rsidR="00DE4343">
        <w:rPr>
          <w:rFonts w:ascii="Arial" w:hAnsi="Arial" w:cs="Arial"/>
        </w:rPr>
        <w:t xml:space="preserve"> </w:t>
      </w:r>
      <w:r w:rsidRPr="00B160A4">
        <w:rPr>
          <w:rFonts w:ascii="Arial" w:hAnsi="Arial" w:cs="Arial"/>
        </w:rPr>
        <w:tab/>
        <w:t xml:space="preserve">Foram </w:t>
      </w:r>
      <w:r w:rsidRPr="00B160A4">
        <w:rPr>
          <w:rFonts w:ascii="Arial" w:hAnsi="Arial" w:cs="Arial"/>
          <w:b/>
        </w:rPr>
        <w:t>DEFERIDOS</w:t>
      </w:r>
      <w:r w:rsidRPr="00B160A4">
        <w:rPr>
          <w:rFonts w:ascii="Arial" w:hAnsi="Arial" w:cs="Arial"/>
        </w:rPr>
        <w:t xml:space="preserve"> os recursos relativos às seguintes questões:</w:t>
      </w:r>
    </w:p>
    <w:p w14:paraId="380A2B21" w14:textId="77777777" w:rsidR="000B77D4" w:rsidRPr="00B160A4" w:rsidRDefault="000B77D4" w:rsidP="000B77D4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0B77D4" w:rsidRPr="00B160A4" w14:paraId="5CCA969A" w14:textId="77777777" w:rsidTr="00447EC2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9255EFC" w14:textId="77777777" w:rsidR="000B77D4" w:rsidRPr="00B160A4" w:rsidRDefault="000B77D4" w:rsidP="00447EC2">
            <w:pPr>
              <w:snapToGrid w:val="0"/>
              <w:spacing w:before="120" w:after="60"/>
              <w:ind w:right="-70"/>
              <w:jc w:val="center"/>
              <w:rPr>
                <w:rFonts w:ascii="Arial" w:hAnsi="Arial" w:cs="Arial"/>
                <w:b/>
              </w:rPr>
            </w:pPr>
            <w:r w:rsidRPr="00B160A4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9B9ED1F" w14:textId="77777777" w:rsidR="000B77D4" w:rsidRPr="00B160A4" w:rsidRDefault="000B77D4" w:rsidP="00447EC2">
            <w:pPr>
              <w:snapToGrid w:val="0"/>
              <w:spacing w:before="120" w:after="60"/>
              <w:ind w:right="-70"/>
              <w:jc w:val="center"/>
              <w:rPr>
                <w:rFonts w:ascii="Arial" w:hAnsi="Arial" w:cs="Arial"/>
                <w:b/>
              </w:rPr>
            </w:pPr>
            <w:r w:rsidRPr="00B160A4">
              <w:rPr>
                <w:rFonts w:ascii="Arial" w:hAnsi="Arial" w:cs="Arial"/>
                <w:b/>
              </w:rPr>
              <w:t>Nº da questão / alteração promovida</w:t>
            </w:r>
          </w:p>
        </w:tc>
      </w:tr>
      <w:tr w:rsidR="000B77D4" w:rsidRPr="00B160A4" w14:paraId="406E400E" w14:textId="77777777" w:rsidTr="00447EC2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071B4" w14:textId="77777777" w:rsidR="000B77D4" w:rsidRPr="00447EC2" w:rsidRDefault="00447EC2" w:rsidP="00447EC2">
            <w:pPr>
              <w:spacing w:before="12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Médico Generalista – Urgência e Emergência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6E57A" w14:textId="77777777" w:rsidR="000B77D4" w:rsidRPr="000F39A0" w:rsidRDefault="002C7A55" w:rsidP="00447EC2">
            <w:pPr>
              <w:snapToGrid w:val="0"/>
              <w:spacing w:before="120" w:after="60"/>
              <w:ind w:right="-70"/>
              <w:rPr>
                <w:rFonts w:ascii="Arial" w:hAnsi="Arial" w:cs="Arial"/>
              </w:rPr>
            </w:pPr>
            <w:r w:rsidRPr="002C7A55">
              <w:rPr>
                <w:rFonts w:ascii="Arial" w:hAnsi="Arial" w:cs="Arial"/>
              </w:rPr>
              <w:t xml:space="preserve">Questão </w:t>
            </w:r>
            <w:r w:rsidR="00447EC2">
              <w:rPr>
                <w:rFonts w:ascii="Arial" w:hAnsi="Arial" w:cs="Arial"/>
              </w:rPr>
              <w:t>20</w:t>
            </w:r>
            <w:r w:rsidRPr="002C7A55">
              <w:rPr>
                <w:rFonts w:ascii="Arial" w:hAnsi="Arial" w:cs="Arial"/>
              </w:rPr>
              <w:t xml:space="preserve"> – </w:t>
            </w:r>
            <w:r w:rsidR="002C16EC">
              <w:rPr>
                <w:rFonts w:ascii="Arial" w:hAnsi="Arial" w:cs="Arial"/>
              </w:rPr>
              <w:t xml:space="preserve">alternativa correta </w:t>
            </w:r>
            <w:r w:rsidRPr="002C7A55">
              <w:rPr>
                <w:rFonts w:ascii="Arial" w:hAnsi="Arial" w:cs="Arial"/>
              </w:rPr>
              <w:t>“</w:t>
            </w:r>
            <w:r w:rsidR="00447EC2">
              <w:rPr>
                <w:rFonts w:ascii="Arial" w:hAnsi="Arial" w:cs="Arial"/>
              </w:rPr>
              <w:t>C</w:t>
            </w:r>
            <w:r w:rsidRPr="002C7A55">
              <w:rPr>
                <w:rFonts w:ascii="Arial" w:hAnsi="Arial" w:cs="Arial"/>
              </w:rPr>
              <w:t>”</w:t>
            </w:r>
          </w:p>
        </w:tc>
      </w:tr>
      <w:tr w:rsidR="002C7A55" w:rsidRPr="00B160A4" w14:paraId="7713FFB1" w14:textId="77777777" w:rsidTr="00447EC2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C1E8B" w14:textId="77777777" w:rsidR="002C7A55" w:rsidRDefault="00447EC2" w:rsidP="00447EC2">
            <w:pPr>
              <w:spacing w:before="12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Médico Intensivista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CA2F2" w14:textId="77777777" w:rsidR="002C7A55" w:rsidRPr="000F39A0" w:rsidRDefault="00447EC2" w:rsidP="00447EC2">
            <w:pPr>
              <w:snapToGrid w:val="0"/>
              <w:spacing w:before="120" w:after="60"/>
              <w:ind w:right="-70"/>
              <w:rPr>
                <w:rFonts w:ascii="Arial" w:hAnsi="Arial" w:cs="Arial"/>
                <w:sz w:val="14"/>
                <w:szCs w:val="14"/>
              </w:rPr>
            </w:pPr>
            <w:r w:rsidRPr="002C7A55">
              <w:rPr>
                <w:rFonts w:ascii="Arial" w:hAnsi="Arial" w:cs="Arial"/>
              </w:rPr>
              <w:t xml:space="preserve">Questão </w:t>
            </w:r>
            <w:r>
              <w:rPr>
                <w:rFonts w:ascii="Arial" w:hAnsi="Arial" w:cs="Arial"/>
              </w:rPr>
              <w:t>20</w:t>
            </w:r>
            <w:r w:rsidRPr="002C7A5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 xml:space="preserve">alternativa correta </w:t>
            </w:r>
            <w:r w:rsidRPr="002C7A55">
              <w:rPr>
                <w:rFonts w:ascii="Arial" w:hAnsi="Arial" w:cs="Arial"/>
              </w:rPr>
              <w:t>“</w:t>
            </w:r>
            <w:r>
              <w:rPr>
                <w:rFonts w:ascii="Arial" w:hAnsi="Arial" w:cs="Arial"/>
              </w:rPr>
              <w:t>C</w:t>
            </w:r>
            <w:r w:rsidRPr="002C7A55">
              <w:rPr>
                <w:rFonts w:ascii="Arial" w:hAnsi="Arial" w:cs="Arial"/>
              </w:rPr>
              <w:t>”</w:t>
            </w:r>
          </w:p>
        </w:tc>
      </w:tr>
      <w:tr w:rsidR="00CF3D72" w:rsidRPr="00B160A4" w14:paraId="60CC0FDC" w14:textId="77777777" w:rsidTr="00447EC2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52B13" w14:textId="77777777" w:rsidR="00CF3D72" w:rsidRDefault="00447EC2" w:rsidP="00447EC2">
            <w:pPr>
              <w:spacing w:before="12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Médico Pediatra – Urgência e Emergência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268D1" w14:textId="77777777" w:rsidR="00CF3D72" w:rsidRPr="000F39A0" w:rsidRDefault="00447EC2" w:rsidP="00447EC2">
            <w:pPr>
              <w:snapToGrid w:val="0"/>
              <w:spacing w:before="120" w:after="60"/>
              <w:ind w:right="-70"/>
              <w:rPr>
                <w:rFonts w:ascii="Arial" w:hAnsi="Arial" w:cs="Arial"/>
                <w:sz w:val="14"/>
                <w:szCs w:val="14"/>
              </w:rPr>
            </w:pPr>
            <w:r w:rsidRPr="002C7A55">
              <w:rPr>
                <w:rFonts w:ascii="Arial" w:hAnsi="Arial" w:cs="Arial"/>
              </w:rPr>
              <w:t xml:space="preserve">Questão </w:t>
            </w:r>
            <w:r>
              <w:rPr>
                <w:rFonts w:ascii="Arial" w:hAnsi="Arial" w:cs="Arial"/>
              </w:rPr>
              <w:t>20</w:t>
            </w:r>
            <w:r w:rsidRPr="002C7A5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 xml:space="preserve">alternativa correta </w:t>
            </w:r>
            <w:r w:rsidRPr="002C7A55">
              <w:rPr>
                <w:rFonts w:ascii="Arial" w:hAnsi="Arial" w:cs="Arial"/>
              </w:rPr>
              <w:t>“</w:t>
            </w:r>
            <w:r>
              <w:rPr>
                <w:rFonts w:ascii="Arial" w:hAnsi="Arial" w:cs="Arial"/>
              </w:rPr>
              <w:t>C</w:t>
            </w:r>
            <w:r w:rsidRPr="002C7A55">
              <w:rPr>
                <w:rFonts w:ascii="Arial" w:hAnsi="Arial" w:cs="Arial"/>
              </w:rPr>
              <w:t>”</w:t>
            </w:r>
          </w:p>
        </w:tc>
      </w:tr>
      <w:tr w:rsidR="00CF3D72" w:rsidRPr="00B160A4" w14:paraId="7FEF9A76" w14:textId="77777777" w:rsidTr="00447EC2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96762" w14:textId="77777777" w:rsidR="00CF3D72" w:rsidRDefault="00447EC2" w:rsidP="00447EC2">
            <w:pPr>
              <w:spacing w:before="12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Médico Psiquiatra – Saúde Mental (RAPS)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FC2C4" w14:textId="77777777" w:rsidR="00CF3D72" w:rsidRPr="000F39A0" w:rsidRDefault="00447EC2" w:rsidP="00447EC2">
            <w:pPr>
              <w:snapToGrid w:val="0"/>
              <w:spacing w:before="120" w:after="60"/>
              <w:ind w:right="-70"/>
              <w:rPr>
                <w:rFonts w:ascii="Arial" w:hAnsi="Arial" w:cs="Arial"/>
                <w:sz w:val="14"/>
                <w:szCs w:val="14"/>
              </w:rPr>
            </w:pPr>
            <w:r w:rsidRPr="002C7A55">
              <w:rPr>
                <w:rFonts w:ascii="Arial" w:hAnsi="Arial" w:cs="Arial"/>
              </w:rPr>
              <w:t xml:space="preserve">Questão </w:t>
            </w:r>
            <w:r>
              <w:rPr>
                <w:rFonts w:ascii="Arial" w:hAnsi="Arial" w:cs="Arial"/>
              </w:rPr>
              <w:t>20</w:t>
            </w:r>
            <w:r w:rsidRPr="002C7A5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 xml:space="preserve">alternativa correta </w:t>
            </w:r>
            <w:r w:rsidRPr="002C7A55">
              <w:rPr>
                <w:rFonts w:ascii="Arial" w:hAnsi="Arial" w:cs="Arial"/>
              </w:rPr>
              <w:t>“</w:t>
            </w:r>
            <w:r>
              <w:rPr>
                <w:rFonts w:ascii="Arial" w:hAnsi="Arial" w:cs="Arial"/>
              </w:rPr>
              <w:t>C</w:t>
            </w:r>
            <w:r w:rsidRPr="002C7A55">
              <w:rPr>
                <w:rFonts w:ascii="Arial" w:hAnsi="Arial" w:cs="Arial"/>
              </w:rPr>
              <w:t>”</w:t>
            </w:r>
          </w:p>
        </w:tc>
      </w:tr>
    </w:tbl>
    <w:p w14:paraId="2605A917" w14:textId="77777777" w:rsidR="000B77D4" w:rsidRDefault="000B77D4" w:rsidP="000B77D4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2349386" w14:textId="77777777" w:rsidR="001A634A" w:rsidRPr="002C16EC" w:rsidRDefault="002C16EC" w:rsidP="002C16EC">
      <w:pPr>
        <w:pStyle w:val="PargrafodaLista"/>
        <w:widowControl/>
        <w:numPr>
          <w:ilvl w:val="1"/>
          <w:numId w:val="4"/>
        </w:numPr>
        <w:suppressAutoHyphens w:val="0"/>
        <w:autoSpaceDE w:val="0"/>
        <w:autoSpaceDN w:val="0"/>
        <w:adjustRightInd w:val="0"/>
        <w:jc w:val="both"/>
        <w:rPr>
          <w:rFonts w:ascii="Arial" w:eastAsiaTheme="minorHAnsi" w:hAnsi="Arial" w:cs="Arial"/>
          <w:lang w:eastAsia="en-US"/>
        </w:rPr>
      </w:pPr>
      <w:r w:rsidRPr="002C16EC">
        <w:rPr>
          <w:rFonts w:ascii="Arial" w:eastAsiaTheme="minorHAnsi" w:hAnsi="Arial" w:cs="Arial"/>
          <w:lang w:eastAsia="en-US"/>
        </w:rPr>
        <w:t>Todos os demais recursos interpostos quanto às outras questões das Provas Objetivas foram indeferidos.</w:t>
      </w:r>
    </w:p>
    <w:p w14:paraId="760C500C" w14:textId="77777777" w:rsidR="002C16EC" w:rsidRPr="00DE4343" w:rsidRDefault="002C16EC" w:rsidP="002C16EC">
      <w:pPr>
        <w:pStyle w:val="PargrafodaLista"/>
        <w:widowControl/>
        <w:suppressAutoHyphens w:val="0"/>
        <w:autoSpaceDE w:val="0"/>
        <w:autoSpaceDN w:val="0"/>
        <w:adjustRightInd w:val="0"/>
        <w:ind w:left="39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5167CA6E" w14:textId="77777777" w:rsidR="00447EC2" w:rsidRPr="00DE4343" w:rsidRDefault="00447EC2" w:rsidP="002C16EC">
      <w:pPr>
        <w:pStyle w:val="PargrafodaLista"/>
        <w:widowControl/>
        <w:suppressAutoHyphens w:val="0"/>
        <w:autoSpaceDE w:val="0"/>
        <w:autoSpaceDN w:val="0"/>
        <w:adjustRightInd w:val="0"/>
        <w:ind w:left="39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15CDB15C" w14:textId="77777777" w:rsidR="000B77D4" w:rsidRDefault="000B77D4" w:rsidP="000B77D4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 xml:space="preserve">2 – </w:t>
      </w:r>
      <w:r w:rsidRPr="00B160A4">
        <w:rPr>
          <w:rFonts w:ascii="Arial" w:hAnsi="Arial" w:cs="Arial"/>
        </w:rPr>
        <w:tab/>
        <w:t xml:space="preserve">Tendo em vista o deferimento de recursos, os gabaritos divulgados ficam </w:t>
      </w:r>
      <w:r w:rsidRPr="00B160A4">
        <w:rPr>
          <w:rFonts w:ascii="Arial" w:hAnsi="Arial" w:cs="Arial"/>
          <w:b/>
        </w:rPr>
        <w:t>RETIFICADOS</w:t>
      </w:r>
      <w:r w:rsidRPr="00B160A4">
        <w:rPr>
          <w:rFonts w:ascii="Arial" w:hAnsi="Arial" w:cs="Arial"/>
        </w:rPr>
        <w:t xml:space="preserve">, conforme </w:t>
      </w:r>
      <w:r w:rsidR="00447EC2">
        <w:rPr>
          <w:rFonts w:ascii="Arial" w:hAnsi="Arial" w:cs="Arial"/>
        </w:rPr>
        <w:t>TABELA ACIMA.</w:t>
      </w:r>
    </w:p>
    <w:p w14:paraId="0F19D045" w14:textId="77777777" w:rsidR="00751B02" w:rsidRPr="00DE4343" w:rsidRDefault="002C16EC" w:rsidP="00DE4343">
      <w:pPr>
        <w:snapToGrid w:val="0"/>
        <w:ind w:right="-68"/>
        <w:rPr>
          <w:rFonts w:ascii="Arial" w:hAnsi="Arial" w:cs="Arial"/>
          <w:sz w:val="22"/>
          <w:szCs w:val="22"/>
        </w:rPr>
      </w:pPr>
      <w:r w:rsidRPr="00DE4343">
        <w:rPr>
          <w:rFonts w:ascii="Arial" w:hAnsi="Arial" w:cs="Arial"/>
          <w:sz w:val="22"/>
          <w:szCs w:val="22"/>
        </w:rPr>
        <w:t xml:space="preserve">                       </w:t>
      </w:r>
    </w:p>
    <w:p w14:paraId="6C57A33B" w14:textId="77777777" w:rsidR="002C16EC" w:rsidRPr="00DE4343" w:rsidRDefault="002C16EC" w:rsidP="00DE4343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791E092A" w14:textId="30C9641C" w:rsidR="000B77D4" w:rsidRPr="00B160A4" w:rsidRDefault="000B77D4" w:rsidP="000B77D4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B160A4">
        <w:rPr>
          <w:rFonts w:ascii="Arial" w:hAnsi="Arial" w:cs="Arial"/>
        </w:rPr>
        <w:t xml:space="preserve"> – </w:t>
      </w:r>
      <w:r w:rsidRPr="00B160A4">
        <w:rPr>
          <w:rFonts w:ascii="Arial" w:hAnsi="Arial" w:cs="Arial"/>
        </w:rPr>
        <w:tab/>
        <w:t xml:space="preserve">As respostas aos recursos interpostos estarão disponíveis no endereço eletrônico </w:t>
      </w:r>
      <w:r w:rsidRPr="00843A5B">
        <w:rPr>
          <w:rFonts w:ascii="Arial" w:hAnsi="Arial" w:cs="Arial"/>
          <w:b/>
        </w:rPr>
        <w:t>www.ibamsp-concursos.org.br</w:t>
      </w:r>
      <w:r w:rsidRPr="00B160A4">
        <w:rPr>
          <w:rFonts w:ascii="Arial" w:hAnsi="Arial" w:cs="Arial"/>
        </w:rPr>
        <w:t xml:space="preserve"> no período </w:t>
      </w:r>
      <w:r w:rsidRPr="00A05762">
        <w:rPr>
          <w:rFonts w:ascii="Arial" w:hAnsi="Arial" w:cs="Arial"/>
        </w:rPr>
        <w:t xml:space="preserve">de </w:t>
      </w:r>
      <w:r w:rsidR="00447EC2">
        <w:rPr>
          <w:rFonts w:ascii="Arial" w:hAnsi="Arial" w:cs="Arial"/>
        </w:rPr>
        <w:t>2</w:t>
      </w:r>
      <w:r w:rsidR="00A05762" w:rsidRPr="00A05762">
        <w:rPr>
          <w:rFonts w:ascii="Arial" w:hAnsi="Arial" w:cs="Arial"/>
        </w:rPr>
        <w:t>7</w:t>
      </w:r>
      <w:r w:rsidR="00DE4343">
        <w:rPr>
          <w:rFonts w:ascii="Arial" w:hAnsi="Arial" w:cs="Arial"/>
        </w:rPr>
        <w:t>/04</w:t>
      </w:r>
      <w:r w:rsidRPr="00A05762">
        <w:rPr>
          <w:rFonts w:ascii="Arial" w:hAnsi="Arial" w:cs="Arial"/>
        </w:rPr>
        <w:t xml:space="preserve"> a </w:t>
      </w:r>
      <w:r w:rsidR="00DE4343">
        <w:rPr>
          <w:rFonts w:ascii="Arial" w:hAnsi="Arial" w:cs="Arial"/>
        </w:rPr>
        <w:t>0</w:t>
      </w:r>
      <w:r w:rsidR="00A05762" w:rsidRPr="00A05762">
        <w:rPr>
          <w:rFonts w:ascii="Arial" w:hAnsi="Arial" w:cs="Arial"/>
        </w:rPr>
        <w:t>2</w:t>
      </w:r>
      <w:r w:rsidRPr="00A05762">
        <w:rPr>
          <w:rFonts w:ascii="Arial" w:hAnsi="Arial" w:cs="Arial"/>
        </w:rPr>
        <w:t>/0</w:t>
      </w:r>
      <w:r w:rsidR="00DE4343">
        <w:rPr>
          <w:rFonts w:ascii="Arial" w:hAnsi="Arial" w:cs="Arial"/>
        </w:rPr>
        <w:t>5</w:t>
      </w:r>
      <w:r w:rsidRPr="00A05762">
        <w:rPr>
          <w:rFonts w:ascii="Arial" w:hAnsi="Arial" w:cs="Arial"/>
        </w:rPr>
        <w:t>/202</w:t>
      </w:r>
      <w:r w:rsidR="00DE4343">
        <w:rPr>
          <w:rFonts w:ascii="Arial" w:hAnsi="Arial" w:cs="Arial"/>
        </w:rPr>
        <w:t>2</w:t>
      </w:r>
      <w:r w:rsidRPr="00B160A4">
        <w:rPr>
          <w:rFonts w:ascii="Arial" w:hAnsi="Arial" w:cs="Arial"/>
        </w:rPr>
        <w:t xml:space="preserve">. Para efetuar a consulta, o candidato deverá acessar o </w:t>
      </w:r>
      <w:r w:rsidRPr="00B160A4">
        <w:rPr>
          <w:rFonts w:ascii="Arial" w:hAnsi="Arial" w:cs="Arial"/>
          <w:i/>
        </w:rPr>
        <w:t>site</w:t>
      </w:r>
      <w:r w:rsidRPr="00B160A4">
        <w:rPr>
          <w:rFonts w:ascii="Arial" w:hAnsi="Arial" w:cs="Arial"/>
        </w:rPr>
        <w:t xml:space="preserve"> e no </w:t>
      </w:r>
      <w:r w:rsidRPr="00B160A4">
        <w:rPr>
          <w:rFonts w:ascii="Arial" w:hAnsi="Arial" w:cs="Arial"/>
          <w:i/>
        </w:rPr>
        <w:t>link</w:t>
      </w:r>
      <w:r w:rsidRPr="00B160A4">
        <w:rPr>
          <w:rFonts w:ascii="Arial" w:hAnsi="Arial" w:cs="Arial"/>
        </w:rPr>
        <w:t xml:space="preserve"> “área do candidato”, digitar seu CPF e data de nascimento.</w:t>
      </w:r>
    </w:p>
    <w:p w14:paraId="10527E7B" w14:textId="77777777" w:rsidR="000B77D4" w:rsidRPr="00B160A4" w:rsidRDefault="000B77D4" w:rsidP="000B77D4">
      <w:pPr>
        <w:spacing w:line="360" w:lineRule="auto"/>
        <w:ind w:left="284"/>
        <w:jc w:val="center"/>
        <w:rPr>
          <w:rFonts w:ascii="Arial" w:hAnsi="Arial" w:cs="Arial"/>
          <w:b/>
        </w:rPr>
      </w:pPr>
    </w:p>
    <w:p w14:paraId="47CAEFA7" w14:textId="77777777" w:rsidR="000B77D4" w:rsidRPr="00B160A4" w:rsidRDefault="000B77D4" w:rsidP="000B77D4">
      <w:pPr>
        <w:spacing w:line="360" w:lineRule="auto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>Registre-se, publique-se e cumpra-se.</w:t>
      </w:r>
    </w:p>
    <w:p w14:paraId="4F58B1A2" w14:textId="7722C9F5" w:rsidR="000B77D4" w:rsidRPr="00B160A4" w:rsidRDefault="000B77D4" w:rsidP="000B77D4">
      <w:pPr>
        <w:spacing w:line="360" w:lineRule="auto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 xml:space="preserve">Palácio “José Bonifácio”, em </w:t>
      </w:r>
      <w:r w:rsidR="00DE4343">
        <w:rPr>
          <w:rFonts w:ascii="Arial" w:hAnsi="Arial" w:cs="Arial"/>
        </w:rPr>
        <w:t>2</w:t>
      </w:r>
      <w:r w:rsidR="00E05796">
        <w:rPr>
          <w:rFonts w:ascii="Arial" w:hAnsi="Arial" w:cs="Arial"/>
        </w:rPr>
        <w:t>5</w:t>
      </w:r>
      <w:r w:rsidRPr="00B160A4">
        <w:rPr>
          <w:rFonts w:ascii="Arial" w:hAnsi="Arial" w:cs="Arial"/>
        </w:rPr>
        <w:t xml:space="preserve"> de </w:t>
      </w:r>
      <w:r w:rsidR="00D02C93">
        <w:rPr>
          <w:rFonts w:ascii="Arial" w:hAnsi="Arial" w:cs="Arial"/>
        </w:rPr>
        <w:t>abril</w:t>
      </w:r>
      <w:r w:rsidRPr="00B160A4">
        <w:rPr>
          <w:rFonts w:ascii="Arial" w:hAnsi="Arial" w:cs="Arial"/>
        </w:rPr>
        <w:t xml:space="preserve"> de 202</w:t>
      </w:r>
      <w:r w:rsidR="00DE4343">
        <w:rPr>
          <w:rFonts w:ascii="Arial" w:hAnsi="Arial" w:cs="Arial"/>
        </w:rPr>
        <w:t>2</w:t>
      </w:r>
      <w:r w:rsidRPr="00B160A4">
        <w:rPr>
          <w:rFonts w:ascii="Arial" w:hAnsi="Arial" w:cs="Arial"/>
        </w:rPr>
        <w:t>.</w:t>
      </w:r>
    </w:p>
    <w:p w14:paraId="18A37722" w14:textId="77777777" w:rsidR="006774C8" w:rsidRDefault="006774C8" w:rsidP="000B77D4">
      <w:pPr>
        <w:jc w:val="center"/>
        <w:rPr>
          <w:rFonts w:ascii="Arial" w:hAnsi="Arial" w:cs="Arial"/>
          <w:b/>
        </w:rPr>
      </w:pPr>
    </w:p>
    <w:p w14:paraId="521E20AD" w14:textId="77777777" w:rsidR="00DE4343" w:rsidRPr="002277A2" w:rsidRDefault="00DE4343" w:rsidP="00DE4343">
      <w:pPr>
        <w:jc w:val="center"/>
        <w:rPr>
          <w:rFonts w:cs="Arial"/>
          <w:b/>
        </w:rPr>
      </w:pPr>
    </w:p>
    <w:p w14:paraId="68D87811" w14:textId="77777777" w:rsidR="00DE4343" w:rsidRDefault="00DE4343" w:rsidP="00DE4343">
      <w:pPr>
        <w:jc w:val="center"/>
        <w:rPr>
          <w:rFonts w:ascii="Arial,Bold" w:eastAsiaTheme="minorHAnsi" w:hAnsi="Arial,Bold" w:cs="Arial,Bold"/>
          <w:b/>
          <w:bCs/>
          <w:sz w:val="22"/>
          <w:szCs w:val="22"/>
          <w:lang w:eastAsia="en-US"/>
        </w:rPr>
      </w:pPr>
      <w:r>
        <w:rPr>
          <w:rFonts w:ascii="Arial,Bold" w:eastAsiaTheme="minorHAnsi" w:hAnsi="Arial,Bold" w:cs="Arial,Bold"/>
          <w:b/>
          <w:bCs/>
          <w:sz w:val="22"/>
          <w:szCs w:val="22"/>
          <w:lang w:eastAsia="en-US"/>
        </w:rPr>
        <w:t>ROGÉRIO CUSTÓDIO DE OLIVEIRA</w:t>
      </w:r>
    </w:p>
    <w:p w14:paraId="5383219B" w14:textId="77777777" w:rsidR="00DE4343" w:rsidRPr="00B1462A" w:rsidRDefault="00DE4343" w:rsidP="00DE4343">
      <w:pPr>
        <w:jc w:val="center"/>
      </w:pPr>
      <w:r>
        <w:rPr>
          <w:rFonts w:ascii="Arial,Bold" w:eastAsiaTheme="minorHAnsi" w:hAnsi="Arial,Bold" w:cs="Arial,Bold"/>
          <w:b/>
          <w:bCs/>
          <w:sz w:val="22"/>
          <w:szCs w:val="22"/>
          <w:lang w:eastAsia="en-US"/>
        </w:rPr>
        <w:t>SECRETÁRIO MUNICIPAL DE GESTÃO</w:t>
      </w:r>
    </w:p>
    <w:p w14:paraId="68AD13B1" w14:textId="77777777" w:rsidR="000B77D4" w:rsidRPr="00B160A4" w:rsidRDefault="000B77D4" w:rsidP="00DE4343">
      <w:pPr>
        <w:jc w:val="center"/>
        <w:rPr>
          <w:rFonts w:ascii="Arial" w:hAnsi="Arial" w:cs="Arial"/>
          <w:b/>
        </w:rPr>
      </w:pPr>
    </w:p>
    <w:sectPr w:rsidR="000B77D4" w:rsidRPr="00B160A4" w:rsidSect="00CC35EB">
      <w:headerReference w:type="default" r:id="rId7"/>
      <w:footerReference w:type="default" r:id="rId8"/>
      <w:pgSz w:w="11906" w:h="16838" w:code="9"/>
      <w:pgMar w:top="1134" w:right="851" w:bottom="284" w:left="1418" w:header="964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09AD6" w14:textId="77777777" w:rsidR="002A65B9" w:rsidRDefault="002A65B9">
      <w:r>
        <w:separator/>
      </w:r>
    </w:p>
  </w:endnote>
  <w:endnote w:type="continuationSeparator" w:id="0">
    <w:p w14:paraId="7C6BD02A" w14:textId="77777777" w:rsidR="002A65B9" w:rsidRDefault="002A6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6265A" w14:textId="77777777" w:rsidR="008C78F4" w:rsidRDefault="007A43CC" w:rsidP="008C78F4">
    <w:pPr>
      <w:pStyle w:val="Rodap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3F0348" wp14:editId="1D6DC9E9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E872EE" w14:textId="77777777" w:rsidR="003018E6" w:rsidRPr="00D65CE8" w:rsidRDefault="000B77D4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3B8DFC50" w14:textId="77777777" w:rsidR="003018E6" w:rsidRPr="00D65CE8" w:rsidRDefault="000B77D4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proofErr w:type="gramStart"/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</w:t>
                          </w:r>
                          <w:proofErr w:type="gramEnd"/>
                          <w:r w:rsidRPr="00D65CE8">
                            <w:rPr>
                              <w:sz w:val="14"/>
                              <w:szCs w:val="14"/>
                            </w:rPr>
                            <w:t>/n º - 4º andar</w:t>
                          </w:r>
                        </w:p>
                        <w:p w14:paraId="51155976" w14:textId="77777777" w:rsidR="003018E6" w:rsidRPr="00D65CE8" w:rsidRDefault="000B77D4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3B15D9E3" w14:textId="77777777" w:rsidR="003018E6" w:rsidRPr="00D65CE8" w:rsidRDefault="000B77D4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5054A105" w14:textId="77777777" w:rsidR="003018E6" w:rsidRPr="00D65CE8" w:rsidRDefault="000B77D4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3F0348" id="_x0000_t202" coordsize="21600,21600" o:spt="202" path="m,l,21600r21600,l21600,xe">
              <v:stroke joinstyle="miter"/>
              <v:path gradientshapeok="t" o:connecttype="rect"/>
            </v:shapetype>
            <v:shape id="Caixa de texto 307" o:spid="_x0000_s1026" type="#_x0000_t202" style="position:absolute;left:0;text-align:left;margin-left:164.1pt;margin-top:11.3pt;width:258pt;height:5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" filled="f" stroked="f">
              <v:textbox>
                <w:txbxContent>
                  <w:p w14:paraId="47E872EE" w14:textId="77777777" w:rsidR="003018E6" w:rsidRPr="00D65CE8" w:rsidRDefault="000B77D4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3B8DFC50" w14:textId="77777777" w:rsidR="003018E6" w:rsidRPr="00D65CE8" w:rsidRDefault="000B77D4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>
                      <w:rPr>
                        <w:sz w:val="14"/>
                        <w:szCs w:val="14"/>
                      </w:rPr>
                      <w:t xml:space="preserve">Visconde de </w:t>
                    </w:r>
                    <w:proofErr w:type="gramStart"/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</w:t>
                    </w:r>
                    <w:proofErr w:type="gramEnd"/>
                    <w:r w:rsidRPr="00D65CE8">
                      <w:rPr>
                        <w:sz w:val="14"/>
                        <w:szCs w:val="14"/>
                      </w:rPr>
                      <w:t>/n º - 4º andar</w:t>
                    </w:r>
                  </w:p>
                  <w:p w14:paraId="51155976" w14:textId="77777777" w:rsidR="003018E6" w:rsidRPr="00D65CE8" w:rsidRDefault="000B77D4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3B15D9E3" w14:textId="77777777" w:rsidR="003018E6" w:rsidRPr="00D65CE8" w:rsidRDefault="000B77D4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5054A105" w14:textId="77777777" w:rsidR="003018E6" w:rsidRPr="00D65CE8" w:rsidRDefault="000B77D4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485A3432" w14:textId="77777777" w:rsidR="008C78F4" w:rsidRDefault="000B77D4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17E7A093" wp14:editId="2C07F255">
          <wp:simplePos x="0" y="0"/>
          <wp:positionH relativeFrom="margin">
            <wp:posOffset>642620</wp:posOffset>
          </wp:positionH>
          <wp:positionV relativeFrom="margin">
            <wp:posOffset>8598535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E91B3" w14:textId="77777777" w:rsidR="002A65B9" w:rsidRDefault="002A65B9">
      <w:r>
        <w:separator/>
      </w:r>
    </w:p>
  </w:footnote>
  <w:footnote w:type="continuationSeparator" w:id="0">
    <w:p w14:paraId="096F76B4" w14:textId="77777777" w:rsidR="002A65B9" w:rsidRDefault="002A65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EC993" w14:textId="77777777" w:rsidR="003018E6" w:rsidRDefault="000B77D4" w:rsidP="009B29A2">
    <w:pPr>
      <w:pStyle w:val="Cabealho"/>
      <w:ind w:left="-567"/>
    </w:pPr>
    <w:r>
      <w:rPr>
        <w:noProof/>
        <w:lang w:eastAsia="pt-BR"/>
      </w:rPr>
      <w:drawing>
        <wp:anchor distT="0" distB="0" distL="114935" distR="114935" simplePos="0" relativeHeight="251661312" behindDoc="0" locked="0" layoutInCell="1" allowOverlap="1" wp14:anchorId="66B374A7" wp14:editId="0D8F15AB">
          <wp:simplePos x="0" y="0"/>
          <wp:positionH relativeFrom="margin">
            <wp:posOffset>51435</wp:posOffset>
          </wp:positionH>
          <wp:positionV relativeFrom="margin">
            <wp:posOffset>-951865</wp:posOffset>
          </wp:positionV>
          <wp:extent cx="1161415" cy="932180"/>
          <wp:effectExtent l="19050" t="0" r="635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ED7FAD8" w14:textId="77777777" w:rsidR="006A240E" w:rsidRDefault="000B77D4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1EBF26C8" w14:textId="77777777" w:rsidR="000F3668" w:rsidRPr="006A240E" w:rsidRDefault="002A65B9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0417C6"/>
    <w:multiLevelType w:val="hybridMultilevel"/>
    <w:tmpl w:val="9F748E7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0F14D2"/>
    <w:multiLevelType w:val="hybridMultilevel"/>
    <w:tmpl w:val="BF4C740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8A4C95"/>
    <w:multiLevelType w:val="multilevel"/>
    <w:tmpl w:val="764CD3BC"/>
    <w:lvl w:ilvl="0">
      <w:start w:val="1"/>
      <w:numFmt w:val="decimal"/>
      <w:lvlText w:val="%1"/>
      <w:lvlJc w:val="left"/>
      <w:pPr>
        <w:ind w:left="390" w:hanging="390"/>
      </w:pPr>
      <w:rPr>
        <w:rFonts w:eastAsia="Lucida Sans Unicode"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eastAsia="Lucida Sans Unicode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Lucida Sans Unicode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Lucida Sans Unicode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Lucida Sans Unicode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Lucida Sans Unicode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Lucida Sans Unicode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Lucida Sans Unicode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Lucida Sans Unicode" w:hint="default"/>
      </w:rPr>
    </w:lvl>
  </w:abstractNum>
  <w:abstractNum w:abstractNumId="3" w15:restartNumberingAfterBreak="0">
    <w:nsid w:val="64431CD3"/>
    <w:multiLevelType w:val="hybridMultilevel"/>
    <w:tmpl w:val="B7106EE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0016068">
    <w:abstractNumId w:val="3"/>
  </w:num>
  <w:num w:numId="2" w16cid:durableId="2060393439">
    <w:abstractNumId w:val="0"/>
  </w:num>
  <w:num w:numId="3" w16cid:durableId="488138470">
    <w:abstractNumId w:val="1"/>
  </w:num>
  <w:num w:numId="4" w16cid:durableId="11279710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7D4"/>
    <w:rsid w:val="000B77D4"/>
    <w:rsid w:val="000E76D4"/>
    <w:rsid w:val="000F39A0"/>
    <w:rsid w:val="000F7B95"/>
    <w:rsid w:val="00137687"/>
    <w:rsid w:val="001A2140"/>
    <w:rsid w:val="001A634A"/>
    <w:rsid w:val="001D0A7B"/>
    <w:rsid w:val="00261C5B"/>
    <w:rsid w:val="00293176"/>
    <w:rsid w:val="002A65B9"/>
    <w:rsid w:val="002C16EC"/>
    <w:rsid w:val="002C7A55"/>
    <w:rsid w:val="002F3067"/>
    <w:rsid w:val="00355291"/>
    <w:rsid w:val="00447EC2"/>
    <w:rsid w:val="00564DFA"/>
    <w:rsid w:val="00604F8F"/>
    <w:rsid w:val="006567F4"/>
    <w:rsid w:val="00662EA4"/>
    <w:rsid w:val="006774C8"/>
    <w:rsid w:val="00710CF6"/>
    <w:rsid w:val="0073639F"/>
    <w:rsid w:val="00751B02"/>
    <w:rsid w:val="007A43CC"/>
    <w:rsid w:val="007F63E5"/>
    <w:rsid w:val="00822961"/>
    <w:rsid w:val="00840509"/>
    <w:rsid w:val="00843A5B"/>
    <w:rsid w:val="00882DB7"/>
    <w:rsid w:val="009E79C2"/>
    <w:rsid w:val="00A05762"/>
    <w:rsid w:val="00A74BB8"/>
    <w:rsid w:val="00AD5FCD"/>
    <w:rsid w:val="00B14E80"/>
    <w:rsid w:val="00BA478B"/>
    <w:rsid w:val="00BB2D31"/>
    <w:rsid w:val="00C13765"/>
    <w:rsid w:val="00C27F4F"/>
    <w:rsid w:val="00CB14CE"/>
    <w:rsid w:val="00CF3D72"/>
    <w:rsid w:val="00D02C93"/>
    <w:rsid w:val="00D146EC"/>
    <w:rsid w:val="00DA242E"/>
    <w:rsid w:val="00DE4343"/>
    <w:rsid w:val="00E05796"/>
    <w:rsid w:val="00F260A3"/>
    <w:rsid w:val="00F81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11CD57"/>
  <w15:docId w15:val="{79A0FB95-4F19-4949-B19E-5B03BFEEF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7D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 Char"/>
    <w:basedOn w:val="Normal"/>
    <w:link w:val="CabealhoChar"/>
    <w:unhideWhenUsed/>
    <w:rsid w:val="000B77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0B77D4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0B77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B77D4"/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styleId="Hyperlink">
    <w:name w:val="Hyperlink"/>
    <w:uiPriority w:val="99"/>
    <w:rsid w:val="000B77D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B77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63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227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de Santos</Company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Abrucezzi Minciotti</dc:creator>
  <cp:lastModifiedBy>IRONIDES AGOSTINHO DA SILVA JUNIOR - X0001381</cp:lastModifiedBy>
  <cp:revision>3</cp:revision>
  <dcterms:created xsi:type="dcterms:W3CDTF">2022-04-25T19:37:00Z</dcterms:created>
  <dcterms:modified xsi:type="dcterms:W3CDTF">2022-04-25T20:24:00Z</dcterms:modified>
</cp:coreProperties>
</file>