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4438E" w14:textId="2F5C87EA" w:rsidR="001978D5" w:rsidRPr="00882DB7" w:rsidRDefault="001978D5" w:rsidP="001978D5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</w:rPr>
      </w:pPr>
      <w:r w:rsidRPr="00882DB7">
        <w:rPr>
          <w:rFonts w:ascii="Arial" w:hAnsi="Arial" w:cs="Arial"/>
          <w:b/>
        </w:rPr>
        <w:t xml:space="preserve">Edital nº </w:t>
      </w:r>
      <w:r w:rsidR="001F2278">
        <w:rPr>
          <w:rFonts w:ascii="Arial" w:hAnsi="Arial" w:cs="Arial"/>
          <w:b/>
        </w:rPr>
        <w:t>104</w:t>
      </w:r>
      <w:r w:rsidRPr="00882DB7">
        <w:rPr>
          <w:rFonts w:ascii="Arial" w:hAnsi="Arial" w:cs="Arial"/>
          <w:b/>
        </w:rPr>
        <w:t>/202</w:t>
      </w:r>
      <w:r>
        <w:rPr>
          <w:rFonts w:ascii="Arial" w:hAnsi="Arial" w:cs="Arial"/>
          <w:b/>
        </w:rPr>
        <w:t>2</w:t>
      </w:r>
      <w:r w:rsidRPr="00882DB7">
        <w:rPr>
          <w:rFonts w:ascii="Arial" w:hAnsi="Arial" w:cs="Arial"/>
          <w:b/>
        </w:rPr>
        <w:t xml:space="preserve"> – SEGES</w:t>
      </w:r>
    </w:p>
    <w:p w14:paraId="55E04BC4" w14:textId="77777777" w:rsidR="001978D5" w:rsidRPr="00B160A4" w:rsidRDefault="001978D5" w:rsidP="001978D5">
      <w:pPr>
        <w:ind w:left="284"/>
        <w:jc w:val="both"/>
        <w:rPr>
          <w:rFonts w:ascii="Arial" w:hAnsi="Arial" w:cs="Arial"/>
        </w:rPr>
      </w:pPr>
    </w:p>
    <w:p w14:paraId="18C78C5A" w14:textId="77777777" w:rsidR="001978D5" w:rsidRPr="00B160A4" w:rsidRDefault="001978D5" w:rsidP="001978D5">
      <w:pPr>
        <w:tabs>
          <w:tab w:val="left" w:pos="2268"/>
        </w:tabs>
        <w:ind w:left="-567" w:firstLine="567"/>
        <w:jc w:val="center"/>
        <w:rPr>
          <w:rFonts w:ascii="Arial" w:hAnsi="Arial" w:cs="Arial"/>
          <w:b/>
        </w:rPr>
      </w:pPr>
      <w:r w:rsidRPr="00B160A4">
        <w:rPr>
          <w:rFonts w:ascii="Arial" w:hAnsi="Arial" w:cs="Arial"/>
          <w:b/>
        </w:rPr>
        <w:t xml:space="preserve">EDITAL DE DECISÃO DE RECURSOS </w:t>
      </w:r>
      <w:r>
        <w:rPr>
          <w:rFonts w:ascii="Arial" w:hAnsi="Arial" w:cs="Arial"/>
          <w:b/>
        </w:rPr>
        <w:t>DE CLASSIFICAÇÃO</w:t>
      </w:r>
    </w:p>
    <w:p w14:paraId="3A601B02" w14:textId="77777777" w:rsidR="001978D5" w:rsidRPr="00B160A4" w:rsidRDefault="001978D5" w:rsidP="001978D5">
      <w:pPr>
        <w:ind w:right="-144"/>
        <w:jc w:val="both"/>
        <w:rPr>
          <w:rFonts w:ascii="Arial" w:hAnsi="Arial" w:cs="Arial"/>
        </w:rPr>
      </w:pPr>
    </w:p>
    <w:p w14:paraId="13F8EC0D" w14:textId="77777777" w:rsidR="001978D5" w:rsidRPr="00B160A4" w:rsidRDefault="001978D5" w:rsidP="001978D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>A Secretaria Municipal de Gestão faz publicar a</w:t>
      </w:r>
      <w:r>
        <w:rPr>
          <w:rFonts w:ascii="Arial" w:hAnsi="Arial" w:cs="Arial"/>
        </w:rPr>
        <w:t>s</w:t>
      </w:r>
      <w:r w:rsidRPr="00B160A4">
        <w:rPr>
          <w:rFonts w:ascii="Arial" w:hAnsi="Arial" w:cs="Arial"/>
        </w:rPr>
        <w:t xml:space="preserve"> decisões proferidas aos recursos interpostos contra </w:t>
      </w:r>
      <w:r>
        <w:rPr>
          <w:rFonts w:ascii="Arial" w:hAnsi="Arial" w:cs="Arial"/>
          <w:b/>
        </w:rPr>
        <w:t xml:space="preserve">Classificação </w:t>
      </w:r>
      <w:r w:rsidRPr="001978D5">
        <w:rPr>
          <w:rFonts w:ascii="Arial" w:hAnsi="Arial" w:cs="Arial"/>
        </w:rPr>
        <w:t>prévia</w:t>
      </w:r>
      <w:r w:rsidRPr="00B160A4">
        <w:rPr>
          <w:rFonts w:ascii="Arial" w:hAnsi="Arial" w:cs="Arial"/>
          <w:lang w:eastAsia="pt-BR"/>
        </w:rPr>
        <w:t xml:space="preserve">, </w:t>
      </w:r>
      <w:r>
        <w:rPr>
          <w:rFonts w:ascii="Arial" w:hAnsi="Arial" w:cs="Arial"/>
          <w:lang w:eastAsia="pt-BR"/>
        </w:rPr>
        <w:t>publicada</w:t>
      </w:r>
      <w:r w:rsidRPr="00B160A4">
        <w:rPr>
          <w:rFonts w:ascii="Arial" w:hAnsi="Arial" w:cs="Arial"/>
          <w:lang w:eastAsia="pt-BR"/>
        </w:rPr>
        <w:t xml:space="preserve"> em </w:t>
      </w:r>
      <w:r>
        <w:rPr>
          <w:rFonts w:ascii="Arial" w:hAnsi="Arial" w:cs="Arial"/>
          <w:lang w:eastAsia="pt-BR"/>
        </w:rPr>
        <w:t>30/06/2022</w:t>
      </w:r>
      <w:r w:rsidRPr="00B160A4">
        <w:rPr>
          <w:rFonts w:ascii="Arial" w:hAnsi="Arial" w:cs="Arial"/>
          <w:lang w:eastAsia="pt-BR"/>
        </w:rPr>
        <w:t>,</w:t>
      </w:r>
      <w:r w:rsidRPr="00B160A4">
        <w:rPr>
          <w:rFonts w:ascii="Arial" w:hAnsi="Arial" w:cs="Arial"/>
        </w:rPr>
        <w:t xml:space="preserve"> referente ao Concurso aberto pelo </w:t>
      </w:r>
      <w:r w:rsidRPr="00B160A4">
        <w:rPr>
          <w:rFonts w:ascii="Arial" w:hAnsi="Arial" w:cs="Arial"/>
          <w:b/>
        </w:rPr>
        <w:t xml:space="preserve">Edital nº </w:t>
      </w:r>
      <w:r>
        <w:rPr>
          <w:rFonts w:ascii="Arial" w:hAnsi="Arial" w:cs="Arial"/>
          <w:b/>
        </w:rPr>
        <w:t>07</w:t>
      </w:r>
      <w:r w:rsidRPr="00B160A4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22</w:t>
      </w:r>
      <w:r w:rsidRPr="00B160A4">
        <w:rPr>
          <w:rFonts w:ascii="Arial" w:hAnsi="Arial" w:cs="Arial"/>
        </w:rPr>
        <w:t xml:space="preserve"> - SEGES.</w:t>
      </w:r>
    </w:p>
    <w:p w14:paraId="4F847DC5" w14:textId="77777777" w:rsidR="001978D5" w:rsidRDefault="001978D5" w:rsidP="001978D5">
      <w:pPr>
        <w:ind w:right="-144"/>
        <w:jc w:val="both"/>
        <w:rPr>
          <w:rFonts w:ascii="Arial" w:hAnsi="Arial" w:cs="Arial"/>
        </w:rPr>
      </w:pPr>
    </w:p>
    <w:p w14:paraId="28D9E09C" w14:textId="77777777" w:rsidR="001978D5" w:rsidRPr="00B160A4" w:rsidRDefault="001978D5" w:rsidP="001978D5">
      <w:pPr>
        <w:ind w:right="-144"/>
        <w:jc w:val="both"/>
        <w:rPr>
          <w:rFonts w:ascii="Arial" w:hAnsi="Arial" w:cs="Arial"/>
        </w:rPr>
      </w:pPr>
    </w:p>
    <w:p w14:paraId="498A85AE" w14:textId="77777777" w:rsidR="001978D5" w:rsidRPr="002C16EC" w:rsidRDefault="001978D5" w:rsidP="001978D5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eastAsiaTheme="minorHAnsi" w:hAnsi="Arial" w:cs="Arial"/>
          <w:lang w:eastAsia="en-US"/>
        </w:rPr>
      </w:pPr>
      <w:r w:rsidRPr="00B160A4">
        <w:rPr>
          <w:rFonts w:ascii="Arial" w:hAnsi="Arial" w:cs="Arial"/>
        </w:rPr>
        <w:t>1 –</w:t>
      </w:r>
      <w:r>
        <w:rPr>
          <w:rFonts w:ascii="Arial" w:hAnsi="Arial" w:cs="Arial"/>
        </w:rPr>
        <w:t xml:space="preserve"> </w:t>
      </w:r>
      <w:r w:rsidRPr="00B160A4">
        <w:rPr>
          <w:rFonts w:ascii="Arial" w:hAnsi="Arial" w:cs="Arial"/>
        </w:rPr>
        <w:tab/>
      </w:r>
      <w:r w:rsidRPr="002C16EC">
        <w:rPr>
          <w:rFonts w:ascii="Arial" w:eastAsiaTheme="minorHAnsi" w:hAnsi="Arial" w:cs="Arial"/>
          <w:lang w:eastAsia="en-US"/>
        </w:rPr>
        <w:t>Todos os recursos interpostos quanto à</w:t>
      </w:r>
      <w:r>
        <w:rPr>
          <w:rFonts w:ascii="Arial" w:eastAsiaTheme="minorHAnsi" w:hAnsi="Arial" w:cs="Arial"/>
          <w:lang w:eastAsia="en-US"/>
        </w:rPr>
        <w:t xml:space="preserve"> classificação</w:t>
      </w:r>
      <w:r w:rsidRPr="002C16EC">
        <w:rPr>
          <w:rFonts w:ascii="Arial" w:eastAsiaTheme="minorHAnsi" w:hAnsi="Arial" w:cs="Arial"/>
          <w:lang w:eastAsia="en-US"/>
        </w:rPr>
        <w:t xml:space="preserve"> foram indeferidos.</w:t>
      </w:r>
    </w:p>
    <w:p w14:paraId="62374936" w14:textId="77777777" w:rsidR="001978D5" w:rsidRPr="00DE4343" w:rsidRDefault="001978D5" w:rsidP="001978D5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7E00971F" w14:textId="77777777" w:rsidR="001978D5" w:rsidRPr="00DE4343" w:rsidRDefault="001978D5" w:rsidP="001978D5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77B27FC9" w14:textId="3239D4A6" w:rsidR="001978D5" w:rsidRPr="00B160A4" w:rsidRDefault="001978D5" w:rsidP="001978D5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2 – </w:t>
      </w:r>
      <w:r w:rsidRPr="00B160A4">
        <w:rPr>
          <w:rFonts w:ascii="Arial" w:hAnsi="Arial" w:cs="Arial"/>
        </w:rPr>
        <w:tab/>
        <w:t xml:space="preserve">As respostas aos recursos interpostos estarão disponíveis no endereço eletrônico </w:t>
      </w:r>
      <w:hyperlink r:id="rId6" w:history="1">
        <w:r w:rsidRPr="00B160A4">
          <w:rPr>
            <w:rStyle w:val="Hyperlink"/>
            <w:rFonts w:ascii="Arial" w:hAnsi="Arial" w:cs="Arial"/>
            <w:b/>
          </w:rPr>
          <w:t>www.ibamsp-concursos.org.br</w:t>
        </w:r>
      </w:hyperlink>
      <w:r w:rsidRPr="00B160A4">
        <w:rPr>
          <w:rFonts w:ascii="Arial" w:hAnsi="Arial" w:cs="Arial"/>
        </w:rPr>
        <w:t xml:space="preserve"> no período </w:t>
      </w:r>
      <w:r w:rsidRPr="00A05762">
        <w:rPr>
          <w:rFonts w:ascii="Arial" w:hAnsi="Arial" w:cs="Arial"/>
        </w:rPr>
        <w:t xml:space="preserve">de </w:t>
      </w:r>
      <w:r w:rsidR="001F2278">
        <w:rPr>
          <w:rFonts w:ascii="Arial" w:hAnsi="Arial" w:cs="Arial"/>
        </w:rPr>
        <w:t>12</w:t>
      </w:r>
      <w:r w:rsidRPr="001F2278">
        <w:rPr>
          <w:rFonts w:ascii="Arial" w:hAnsi="Arial" w:cs="Arial"/>
        </w:rPr>
        <w:t xml:space="preserve"> a </w:t>
      </w:r>
      <w:r w:rsidR="001F2278">
        <w:rPr>
          <w:rFonts w:ascii="Arial" w:hAnsi="Arial" w:cs="Arial"/>
        </w:rPr>
        <w:t>16</w:t>
      </w:r>
      <w:r w:rsidRPr="001F2278">
        <w:rPr>
          <w:rFonts w:ascii="Arial" w:hAnsi="Arial" w:cs="Arial"/>
        </w:rPr>
        <w:t>/08/2022</w:t>
      </w:r>
      <w:r w:rsidRPr="00B160A4">
        <w:rPr>
          <w:rFonts w:ascii="Arial" w:hAnsi="Arial" w:cs="Arial"/>
        </w:rPr>
        <w:t xml:space="preserve">. Para efetuar a consulta, o candidato deverá acessar o </w:t>
      </w:r>
      <w:r w:rsidRPr="00B160A4">
        <w:rPr>
          <w:rFonts w:ascii="Arial" w:hAnsi="Arial" w:cs="Arial"/>
          <w:i/>
        </w:rPr>
        <w:t>site</w:t>
      </w:r>
      <w:r w:rsidRPr="00B160A4">
        <w:rPr>
          <w:rFonts w:ascii="Arial" w:hAnsi="Arial" w:cs="Arial"/>
        </w:rPr>
        <w:t xml:space="preserve"> e no </w:t>
      </w:r>
      <w:r w:rsidRPr="00B160A4">
        <w:rPr>
          <w:rFonts w:ascii="Arial" w:hAnsi="Arial" w:cs="Arial"/>
          <w:i/>
        </w:rPr>
        <w:t>link</w:t>
      </w:r>
      <w:r w:rsidRPr="00B160A4">
        <w:rPr>
          <w:rFonts w:ascii="Arial" w:hAnsi="Arial" w:cs="Arial"/>
        </w:rPr>
        <w:t xml:space="preserve"> “área do candidato”, digitar seu CPF e data de nascimento.</w:t>
      </w:r>
    </w:p>
    <w:p w14:paraId="15DD4838" w14:textId="77777777" w:rsidR="001978D5" w:rsidRPr="00B160A4" w:rsidRDefault="001978D5" w:rsidP="001978D5">
      <w:pPr>
        <w:spacing w:line="360" w:lineRule="auto"/>
        <w:ind w:left="284"/>
        <w:jc w:val="center"/>
        <w:rPr>
          <w:rFonts w:ascii="Arial" w:hAnsi="Arial" w:cs="Arial"/>
          <w:b/>
        </w:rPr>
      </w:pPr>
    </w:p>
    <w:p w14:paraId="0EF99A55" w14:textId="77777777" w:rsidR="000849C7" w:rsidRPr="00A611A0" w:rsidRDefault="000849C7" w:rsidP="000849C7">
      <w:pPr>
        <w:ind w:right="-1" w:firstLine="284"/>
        <w:jc w:val="both"/>
        <w:rPr>
          <w:rFonts w:ascii="Arial" w:hAnsi="Arial" w:cs="Arial"/>
        </w:rPr>
      </w:pPr>
      <w:r w:rsidRPr="00A611A0">
        <w:rPr>
          <w:rFonts w:ascii="Arial" w:hAnsi="Arial" w:cs="Arial"/>
        </w:rPr>
        <w:t>Registre-se, publique-se e cumpra-se.</w:t>
      </w:r>
    </w:p>
    <w:p w14:paraId="18A2674D" w14:textId="77777777" w:rsidR="000849C7" w:rsidRPr="00A611A0" w:rsidRDefault="000849C7" w:rsidP="000849C7">
      <w:pPr>
        <w:ind w:right="-1" w:firstLine="284"/>
        <w:jc w:val="both"/>
        <w:rPr>
          <w:rFonts w:ascii="Arial" w:hAnsi="Arial" w:cs="Arial"/>
        </w:rPr>
      </w:pPr>
    </w:p>
    <w:p w14:paraId="2961C632" w14:textId="3D2498C4" w:rsidR="000849C7" w:rsidRPr="00A611A0" w:rsidRDefault="000849C7" w:rsidP="000849C7">
      <w:pPr>
        <w:ind w:right="-1" w:firstLine="284"/>
        <w:jc w:val="both"/>
        <w:rPr>
          <w:rFonts w:ascii="Arial" w:hAnsi="Arial" w:cs="Arial"/>
        </w:rPr>
      </w:pPr>
      <w:r w:rsidRPr="00A611A0">
        <w:rPr>
          <w:rFonts w:ascii="Arial" w:hAnsi="Arial" w:cs="Arial"/>
        </w:rPr>
        <w:t xml:space="preserve">Palácio “José Bonifácio”, em </w:t>
      </w:r>
      <w:r w:rsidR="001F2278">
        <w:rPr>
          <w:rFonts w:ascii="Arial" w:hAnsi="Arial" w:cs="Arial"/>
        </w:rPr>
        <w:t>10</w:t>
      </w:r>
      <w:r w:rsidRPr="00A611A0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agosto</w:t>
      </w:r>
      <w:r w:rsidRPr="00A611A0">
        <w:rPr>
          <w:rFonts w:ascii="Arial" w:hAnsi="Arial" w:cs="Arial"/>
        </w:rPr>
        <w:t xml:space="preserve"> de 2022.</w:t>
      </w:r>
    </w:p>
    <w:p w14:paraId="26FD421C" w14:textId="77777777" w:rsidR="000849C7" w:rsidRDefault="000849C7" w:rsidP="000849C7">
      <w:pPr>
        <w:spacing w:line="360" w:lineRule="auto"/>
        <w:jc w:val="center"/>
        <w:rPr>
          <w:rFonts w:ascii="Arial" w:hAnsi="Arial" w:cs="Arial"/>
        </w:rPr>
      </w:pPr>
    </w:p>
    <w:p w14:paraId="5CDDECC2" w14:textId="77777777" w:rsidR="000849C7" w:rsidRPr="000849C7" w:rsidRDefault="000849C7" w:rsidP="000849C7">
      <w:pPr>
        <w:jc w:val="center"/>
        <w:rPr>
          <w:rFonts w:ascii="Arial,Bold" w:eastAsia="Calibri" w:hAnsi="Arial,Bold" w:cs="Arial,Bold"/>
          <w:b/>
          <w:bCs/>
          <w:lang w:eastAsia="en-US"/>
        </w:rPr>
      </w:pPr>
      <w:r w:rsidRPr="000849C7">
        <w:rPr>
          <w:rFonts w:ascii="Arial,Bold" w:eastAsia="Calibri" w:hAnsi="Arial,Bold" w:cs="Arial,Bold"/>
          <w:b/>
          <w:bCs/>
          <w:lang w:eastAsia="en-US"/>
        </w:rPr>
        <w:t>TÂNIA MOTA</w:t>
      </w:r>
    </w:p>
    <w:p w14:paraId="48D0BE58" w14:textId="77777777" w:rsidR="000849C7" w:rsidRPr="006F7EEA" w:rsidRDefault="000849C7" w:rsidP="000849C7">
      <w:pPr>
        <w:jc w:val="center"/>
        <w:rPr>
          <w:rFonts w:ascii="Arial" w:hAnsi="Arial" w:cs="Arial"/>
          <w:b/>
          <w:color w:val="FF0000"/>
        </w:rPr>
      </w:pPr>
      <w:r w:rsidRPr="000849C7">
        <w:rPr>
          <w:rFonts w:ascii="Arial,Bold" w:eastAsia="Calibri" w:hAnsi="Arial,Bold" w:cs="Arial,Bold"/>
          <w:b/>
          <w:bCs/>
          <w:lang w:eastAsia="en-US"/>
        </w:rPr>
        <w:t>SECRETÁRIA MUNICIPAL DE GESTÃO</w:t>
      </w:r>
    </w:p>
    <w:p w14:paraId="32F9FF06" w14:textId="77777777" w:rsidR="001978D5" w:rsidRDefault="001978D5" w:rsidP="001978D5"/>
    <w:p w14:paraId="3BB94E57" w14:textId="77777777" w:rsidR="001978D5" w:rsidRDefault="001978D5" w:rsidP="001978D5"/>
    <w:p w14:paraId="4EFF2C2E" w14:textId="77777777" w:rsidR="001978D5" w:rsidRDefault="001978D5" w:rsidP="001978D5"/>
    <w:p w14:paraId="2E4ED2FA" w14:textId="77777777" w:rsidR="00036C4F" w:rsidRDefault="00036C4F"/>
    <w:sectPr w:rsidR="00036C4F" w:rsidSect="00CC35EB">
      <w:headerReference w:type="default" r:id="rId7"/>
      <w:footerReference w:type="default" r:id="rId8"/>
      <w:pgSz w:w="11906" w:h="16838" w:code="9"/>
      <w:pgMar w:top="1134" w:right="851" w:bottom="284" w:left="1418" w:header="96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7BB78" w14:textId="77777777" w:rsidR="00AB318A" w:rsidRDefault="00AB318A">
      <w:r>
        <w:separator/>
      </w:r>
    </w:p>
  </w:endnote>
  <w:endnote w:type="continuationSeparator" w:id="0">
    <w:p w14:paraId="46C8DEF1" w14:textId="77777777" w:rsidR="00AB318A" w:rsidRDefault="00AB3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00455" w14:textId="77777777" w:rsidR="008C78F4" w:rsidRDefault="001978D5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A6B007" wp14:editId="47BBE3A5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DE6F68" w14:textId="77777777" w:rsidR="003018E6" w:rsidRPr="00D65CE8" w:rsidRDefault="001978D5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0664AB19" w14:textId="77777777" w:rsidR="003018E6" w:rsidRPr="00D65CE8" w:rsidRDefault="001978D5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5F04880A" w14:textId="77777777" w:rsidR="003018E6" w:rsidRPr="00D65CE8" w:rsidRDefault="001978D5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4BE3DD0C" w14:textId="77777777" w:rsidR="003018E6" w:rsidRPr="00D65CE8" w:rsidRDefault="001978D5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7FA3E109" w14:textId="77777777" w:rsidR="003018E6" w:rsidRPr="00D65CE8" w:rsidRDefault="001978D5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A6B007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left:0;text-align:left;margin-left:164.1pt;margin-top:11.3pt;width:258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0EDE6F68" w14:textId="77777777" w:rsidR="003018E6" w:rsidRPr="00D65CE8" w:rsidRDefault="001978D5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0664AB19" w14:textId="77777777" w:rsidR="003018E6" w:rsidRPr="00D65CE8" w:rsidRDefault="001978D5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5F04880A" w14:textId="77777777" w:rsidR="003018E6" w:rsidRPr="00D65CE8" w:rsidRDefault="001978D5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4BE3DD0C" w14:textId="77777777" w:rsidR="003018E6" w:rsidRPr="00D65CE8" w:rsidRDefault="001978D5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7FA3E109" w14:textId="77777777" w:rsidR="003018E6" w:rsidRPr="00D65CE8" w:rsidRDefault="001978D5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19A31404" w14:textId="77777777" w:rsidR="008C78F4" w:rsidRDefault="001978D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E190863" wp14:editId="71637077">
          <wp:simplePos x="0" y="0"/>
          <wp:positionH relativeFrom="margin">
            <wp:posOffset>642620</wp:posOffset>
          </wp:positionH>
          <wp:positionV relativeFrom="margin">
            <wp:posOffset>8598535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B32B8" w14:textId="77777777" w:rsidR="00AB318A" w:rsidRDefault="00AB318A">
      <w:r>
        <w:separator/>
      </w:r>
    </w:p>
  </w:footnote>
  <w:footnote w:type="continuationSeparator" w:id="0">
    <w:p w14:paraId="4E047AC3" w14:textId="77777777" w:rsidR="00AB318A" w:rsidRDefault="00AB31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88683" w14:textId="77777777" w:rsidR="003018E6" w:rsidRDefault="001978D5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61312" behindDoc="0" locked="0" layoutInCell="1" allowOverlap="1" wp14:anchorId="03CC06C6" wp14:editId="452C96EC">
          <wp:simplePos x="0" y="0"/>
          <wp:positionH relativeFrom="margin">
            <wp:posOffset>51435</wp:posOffset>
          </wp:positionH>
          <wp:positionV relativeFrom="margin">
            <wp:posOffset>-951865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01CFDAD" w14:textId="77777777" w:rsidR="006A240E" w:rsidRDefault="001978D5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433C7E29" w14:textId="77777777" w:rsidR="000F3668" w:rsidRPr="006A240E" w:rsidRDefault="00000000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8D5"/>
    <w:rsid w:val="00036C4F"/>
    <w:rsid w:val="000849C7"/>
    <w:rsid w:val="001978D5"/>
    <w:rsid w:val="001F2278"/>
    <w:rsid w:val="003D3A89"/>
    <w:rsid w:val="0090645B"/>
    <w:rsid w:val="00AB318A"/>
    <w:rsid w:val="00C7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F857D"/>
  <w15:chartTrackingRefBased/>
  <w15:docId w15:val="{51CDC43C-54E5-442D-A952-79FC906B4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8D5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1978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1978D5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1978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978D5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Hyperlink">
    <w:name w:val="Hyperlink"/>
    <w:uiPriority w:val="99"/>
    <w:rsid w:val="001978D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97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bamsp-concursos.org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Abrucezzi Minciotti</dc:creator>
  <cp:keywords/>
  <dc:description/>
  <cp:lastModifiedBy>IRONIDES AGOSTINHO DA SILVA JUNIOR - X0001381</cp:lastModifiedBy>
  <cp:revision>2</cp:revision>
  <dcterms:created xsi:type="dcterms:W3CDTF">2022-08-10T19:52:00Z</dcterms:created>
  <dcterms:modified xsi:type="dcterms:W3CDTF">2022-08-10T19:52:00Z</dcterms:modified>
</cp:coreProperties>
</file>