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86"/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801"/>
        <w:gridCol w:w="1801"/>
        <w:gridCol w:w="1691"/>
        <w:gridCol w:w="2136"/>
        <w:gridCol w:w="1984"/>
      </w:tblGrid>
      <w:tr w:rsidR="00FC797B" w:rsidRPr="00FC797B" w:rsidTr="00FC797B">
        <w:trPr>
          <w:trHeight w:val="37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Calibri" w:eastAsia="Times New Roman" w:hAnsi="Calibri"/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FC797B">
              <w:rPr>
                <w:rFonts w:ascii="Calibri" w:eastAsia="Times New Roman" w:hAnsi="Calibri"/>
                <w:b/>
                <w:bCs/>
                <w:color w:val="auto"/>
                <w:sz w:val="18"/>
                <w:szCs w:val="18"/>
              </w:rPr>
              <w:t>ANEXO IV a</w:t>
            </w:r>
          </w:p>
        </w:tc>
      </w:tr>
      <w:tr w:rsidR="00FC797B" w:rsidRPr="00FC797B" w:rsidTr="00FC797B">
        <w:trPr>
          <w:trHeight w:val="25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Calibri" w:eastAsia="Times New Roman" w:hAnsi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FC797B" w:rsidRPr="00FC797B" w:rsidTr="00FC797B">
        <w:trPr>
          <w:trHeight w:val="25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Instituto de Previdência Social dos Servidores Públicos Municipais de Santos - Plano Previdenciário</w:t>
            </w:r>
          </w:p>
        </w:tc>
      </w:tr>
      <w:tr w:rsidR="00FC797B" w:rsidRPr="00FC797B" w:rsidTr="00FC797B">
        <w:trPr>
          <w:trHeight w:val="25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RELATÓRIO RESUMIDO DA EXECUÇÃO ORÇAMENTÁRIA</w:t>
            </w:r>
          </w:p>
        </w:tc>
      </w:tr>
      <w:tr w:rsidR="00FC797B" w:rsidRPr="00FC797B" w:rsidTr="00FC797B">
        <w:trPr>
          <w:trHeight w:val="255"/>
        </w:trPr>
        <w:tc>
          <w:tcPr>
            <w:tcW w:w="105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DEMONSTRATIVO DA PROJEÇÃO ATUARIAL DO REGIME PRÓPRIO DE PREVIDÊNCIA SOCIAL DOS SERVIDORES PÚBLICOS</w:t>
            </w:r>
          </w:p>
        </w:tc>
      </w:tr>
      <w:tr w:rsidR="00FC797B" w:rsidRPr="00FC797B" w:rsidTr="00FC797B">
        <w:trPr>
          <w:trHeight w:val="255"/>
        </w:trPr>
        <w:tc>
          <w:tcPr>
            <w:tcW w:w="105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C797B" w:rsidRPr="00FC797B" w:rsidTr="00FC797B">
        <w:trPr>
          <w:trHeight w:val="25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ORÇAMENTO DA SEGURIDADE SOCIAL</w:t>
            </w:r>
          </w:p>
        </w:tc>
      </w:tr>
      <w:tr w:rsidR="00FC797B" w:rsidRPr="00FC797B" w:rsidTr="00FC797B">
        <w:trPr>
          <w:trHeight w:val="255"/>
        </w:trPr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2017 a 2092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C797B" w:rsidRPr="00FC797B" w:rsidTr="00FC797B">
        <w:trPr>
          <w:trHeight w:val="255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RREO - ANEXO 10 (</w:t>
            </w:r>
            <w:proofErr w:type="spellStart"/>
            <w:proofErr w:type="gramStart"/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LRF,art</w:t>
            </w:r>
            <w:proofErr w:type="spellEnd"/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.</w:t>
            </w:r>
            <w:proofErr w:type="gramEnd"/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 xml:space="preserve"> 53, § 1º, inciso II)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em Reais (R$)</w:t>
            </w:r>
          </w:p>
        </w:tc>
      </w:tr>
      <w:tr w:rsidR="00FC797B" w:rsidRPr="00FC797B" w:rsidTr="00FC797B">
        <w:trPr>
          <w:trHeight w:val="1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EXERCÍCIO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RECEITAS PREVIDENCIÁRIAS </w:t>
            </w:r>
            <w:proofErr w:type="gramStart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( a</w:t>
            </w:r>
            <w:proofErr w:type="gramEnd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 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DESPESAS PREVIDENCIÁRIAS </w:t>
            </w:r>
            <w:proofErr w:type="gramStart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( b</w:t>
            </w:r>
            <w:proofErr w:type="gramEnd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 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RESULTADO PREVIDENCIÁRIO </w:t>
            </w:r>
            <w:proofErr w:type="gramStart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( c</w:t>
            </w:r>
            <w:proofErr w:type="gramEnd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 ) = ( </w:t>
            </w:r>
            <w:proofErr w:type="spellStart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a-b</w:t>
            </w:r>
            <w:proofErr w:type="spellEnd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 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SALDO FINANCEIRO DO EXERCÍCIO           </w:t>
            </w:r>
            <w:proofErr w:type="gramStart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   (</w:t>
            </w:r>
            <w:proofErr w:type="gramEnd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>d) = ("d" exercício anterior) + ( c )           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97B" w:rsidRPr="00FC797B" w:rsidRDefault="00FC797B" w:rsidP="00FC797B">
            <w:pPr>
              <w:jc w:val="center"/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RESULTADO ACUMULADO CAPITALIZADO (Fundo de </w:t>
            </w:r>
            <w:proofErr w:type="gramStart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Previdência)   </w:t>
            </w:r>
            <w:proofErr w:type="gramEnd"/>
            <w:r w:rsidRPr="00FC797B">
              <w:rPr>
                <w:rFonts w:ascii="Arial" w:eastAsia="Times New Roman" w:hAnsi="Arial"/>
                <w:b/>
                <w:bCs/>
                <w:color w:val="auto"/>
                <w:sz w:val="18"/>
                <w:szCs w:val="18"/>
              </w:rPr>
              <w:t xml:space="preserve">                    2        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2017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51.950.670,85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4.377.448,17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47.573.222,68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226.266.501,41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238.415.294,81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52.470.177,56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5.213.850,11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47.256.327,44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273.522.828,85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301.394.229,77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52.676.685,31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6.280.296,33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46.396.388,98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319.919.217,83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367.266.164,20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52.885.258,14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7.149.233,61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45.736.024,53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365.655.242,36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436.410.239,31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53.414.110,72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8.130.325,07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45.283.785,64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410.939.028,00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509.237.152,89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53.948.251,82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9.029.206,45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44.919.045,37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455.858.073,37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586.057.998,79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54.487.734,34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10.426.977,60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44.060.756,74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499.918.830,11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666.604.058,16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55.032.611,69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11.932.882,71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43.099.728,97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543.018.559,08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750.993.022,49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55.582.937,80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13.585.980,52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41.996.957,28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585.015.516,36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839.309.469,84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56.138.767,18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15.384.933,24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40.753.833,94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625.769.350,30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931.644.486,99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56.700.154,85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17.057.561,24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39.642.593,61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665.411.943,92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1.028.375.027,63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57.267.156,40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18.875.419,59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38.391.736,81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703.803.680,73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1.129.621.018,21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2029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57.839.827,97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21.107.854,25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36.731.973,71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740.535.654,44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1.235.232.212,22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58.418.226,25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28.701.469,73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29.716.756,51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770.252.410,96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1.339.954.404,17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59.002.408,51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38.207.916,33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20.794.492,18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791.046.903,13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1.441.769.995,36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59.592.432,59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63.181.392,01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-3.588.959,42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787.457.943,71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1.524.579.566,88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60.188.356,92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83.459.941,14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-23.271.584,22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764.186.359,49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1.592.084.609,14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60.790.240,49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100.509.871,93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-39.719.631,45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724.466.728,05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1.646.698.465,30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61.398.142,89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114.046.393,39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-52.648.250,49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671.818.477,55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1.691.272.675,21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62.012.124,32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127.730.625,95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-65.718.501,62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606.099.975,93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1.725.058.979,05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62.632.245,57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134.640.848,89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-72.008.603,32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534.091.372,61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1.754.393.656,37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63.258.568,02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140.323.374,26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-77.064.806,24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457.026.566,36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1.780.280.525,33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2039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63.891.153,70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145.599.641,21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-81.708.487,50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375.318.078,86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1.802.937.614,72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64.530.065,24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149.699.689,39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-85.169.624,15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290.148.454,71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1.823.389.158,73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65.175.365,89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153.869.828,03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-88.694.462,14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201.453.992,58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1.841.437.212,25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65.827.119,55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157.722.414,54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-91.895.294,99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109.558.697,59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1.857.271.291,14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66.485.390,74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160.834.907,70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-94.349.516,95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15.209.180,64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1.871.527.566,15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67.150.244,65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163.600.013,87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-96.449.769,22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-81.240.588,59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1.884.475.957,82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67.821.747,10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165.286.936,46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-97.465.189,36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-178.705.777,95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1.897.155.370,25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68.499.964,57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166.639.524,14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-98.139.559,57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-276.845.337,52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1.909.900.946,11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69.184.964,22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168.394.444,33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-99.209.480,12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-376.054.817,63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1.922.309.238,36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69.876.813,86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169.273.553,20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-99.396.739,35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-475.451.556,98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1.935.269.151,13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70.575.582,00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169.787.339,43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-99.211.757,43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-574.663.314,41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1.949.197.190,05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71.281.337,82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169.862.319,35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-98.580.981,53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-673.244.295,94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1.964.610.610,47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71.994.151,19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170.390.689,78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-98.396.538,58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-771.640.834,53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1.981.138.812,36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72.714.092,71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170.248.727,74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-97.534.635,03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-869.175.469,56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1.999.546.467,02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73.441.233,63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172.738.132,23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-99.296.898,59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-968.472.368,15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2.017.243.449,49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lastRenderedPageBreak/>
              <w:t>2054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74.175.645,97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175.251.296,07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-101.075.650,10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-1.069.548.018,25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2.034.170.136,86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74.917.402,43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177.788.528,02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-102.871.125,59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-1.172.419.143,84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2.050.263.085,71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75.666.576,45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180.350.163,35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-104.683.586,90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-1.277.102.730,74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2.065.454.776,35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76.423.242,22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182.936.541,58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-106.513.299,37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-1.383.616.030,10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2.079.673.364,58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77.187.474,64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185.547.984,10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-108.360.509,45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-1.491.976.539,56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2.092.842.441,72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2059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77.959.349,39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188.184.853,90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-110.225.504,51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-1.602.202.044,07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2.104.880.718,57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78.738.942,88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190.847.488,55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-112.108.545,67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-1.714.310.589,75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2.115.701.759,64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79.526.332,31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193.536.237,50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-114.009.905,19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-1.828.320.494,94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2.125.213.662,87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80.321.595,63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196.251.462,15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-115.929.866,52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-1.944.250.361,46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2.133.318.720,13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81.124.811,59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198.993.528,46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-117.868.716,87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-2.062.119.078,34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2.139.913.064,95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81.936.059,70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201.762.792,08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-119.826.732,37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-2.181.945.810,71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2.144.886.314,51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82.755.420,30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204.559.643,15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-121.804.222,85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-2.303.750.033,56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2.148.121.143,84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83.582.974,50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207.384.439,29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-123.801.464,78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-2.427.551.498,34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2.149.492.903,74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84.418.804,25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210.237.580,17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-125.818.775,92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-2.553.370.274,26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2.148.869.138,77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85.262.992,29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213.119.433,03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-127.856.440,73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-2.681.226.714,99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2.146.109.153,14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2069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86.115.622,22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216.030.399,87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-129.914.777,65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-2.811.141.492,65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2.141.063.481,35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86.976.778,44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218.970.865,29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-131.994.086,86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-2.943.135.579,50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2.133.573.380,77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87.846.546,22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221.941.233,87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-134.094.687,65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-3.077.230.267,16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2.123.470.255,33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88.725.011,68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224.941.900,37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-136.216.888,69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-3.213.447.155,84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2.110.575.075,31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89.612.261,80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227.973.272,18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-138.361.010,38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-3.351.808.166,22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2.094.697.739,13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90.508.384,42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231.035.754,49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-140.527.370,08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-3.492.335.536,30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2.075.636.412,30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91.413.468,26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234.129.765,27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-142.716.297,01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-3.635.051.833,31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2.053.176.811,12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92.327.602,95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237.255.720,40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-144.928.117,46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-3.779.979.950,77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2.027.091.458,81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93.250.878,98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240.414.041,22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-147.163.162,24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-3.927.143.113,01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1.997.138.889,22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94.183.387,76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243.604.692,01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-149.421.304,24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-4.076.564.417,25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1.963.063.279,21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2079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95.125.221,64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246.829.172,14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-151.703.950,50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-4.228.268.367,75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1.924.592.006,95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96.076.473,86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250.087.278,10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-154.010.804,24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-4.382.279.171,99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1.881.436.399,00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97.037.238,60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253.379.461,22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-156.342.222,62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-4.538.621.394,60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1.833.290.093,64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98.007.610,98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256.706.178,64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-158.698.567,66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-4.697.319.962,26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1.779.827.974,58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98.987.687,09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260.067.893,40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-161.080.206,31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-4.858.400.168,57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1.720.705.040,55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99.977.563,96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263.465.074,52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-163.487.510,55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-5.021.887.679,12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1.655.555.207,12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100.977.339,60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266.898.197,03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-165.920.857,42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-5.187.808.536,55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1.583.990.036,40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101.987.113,00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270.367.742,12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-168.380.629,12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-5.356.189.165,66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1.505.597.390,59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103.006.984,13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273.874.197,17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-170.867.213,04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-5.527.056.378,70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1.419.940.004,60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104.037.053,97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277.418.055,84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-173.381.001,87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-5.700.437.380,57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1.326.553.972,95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2089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105.077.424,51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280.999.818,16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-175.922.393,65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-5.876.359.774,22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1.224.947.145,87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2090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106.128.198,76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284.619.990,62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-178.491.791,86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-6.054.851.566,08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1.114.597.429,00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2091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107.189.480,74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288.279.086,22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-181.089.605,47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-6.235.941.171,55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994.950.981,11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2092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108.261.375,55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291.977.624,59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-183.716.249,04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-6.419.657.420,59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865.420.303,46</w:t>
            </w: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jc w:val="right"/>
              <w:rPr>
                <w:rFonts w:ascii="Arial" w:eastAsia="Times New Roman" w:hAnsi="Arial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C797B" w:rsidRPr="00FC797B" w:rsidTr="00FC797B">
        <w:trPr>
          <w:trHeight w:val="25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 xml:space="preserve">FONTE: </w:t>
            </w: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Instituto de Previdência Social dos Servidores Públicos Municipais de Santos - Plano Previdenciário</w:t>
            </w:r>
          </w:p>
        </w:tc>
      </w:tr>
      <w:tr w:rsidR="00FC797B" w:rsidRPr="00FC797B" w:rsidTr="00FC797B">
        <w:trPr>
          <w:trHeight w:val="255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1. Resultado Aritmético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C797B" w:rsidRPr="00FC797B" w:rsidTr="00FC797B">
        <w:trPr>
          <w:trHeight w:val="255"/>
        </w:trPr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  <w:r w:rsidRPr="00FC797B">
              <w:rPr>
                <w:rFonts w:ascii="Arial" w:eastAsia="Times New Roman" w:hAnsi="Arial"/>
                <w:color w:val="auto"/>
                <w:sz w:val="18"/>
                <w:szCs w:val="18"/>
              </w:rPr>
              <w:t>2. Resultado com a capitalização do saldo financeiro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Arial" w:eastAsia="Times New Roman" w:hAnsi="Arial"/>
                <w:color w:val="auto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7B" w:rsidRPr="00FC797B" w:rsidRDefault="00FC797B" w:rsidP="00FC797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26D5F" w:rsidRDefault="00026D5F">
      <w:pPr>
        <w:jc w:val="both"/>
        <w:rPr>
          <w:sz w:val="16"/>
          <w:szCs w:val="16"/>
        </w:rPr>
      </w:pPr>
    </w:p>
    <w:p w:rsidR="00026D5F" w:rsidRDefault="00026D5F">
      <w:pPr>
        <w:jc w:val="both"/>
        <w:rPr>
          <w:sz w:val="16"/>
          <w:szCs w:val="16"/>
        </w:rPr>
      </w:pPr>
    </w:p>
    <w:p w:rsidR="00026D5F" w:rsidRDefault="00026D5F">
      <w:pPr>
        <w:jc w:val="both"/>
        <w:rPr>
          <w:sz w:val="16"/>
          <w:szCs w:val="16"/>
        </w:rPr>
      </w:pPr>
    </w:p>
    <w:p w:rsidR="00026D5F" w:rsidRDefault="00026D5F">
      <w:pPr>
        <w:jc w:val="both"/>
        <w:rPr>
          <w:sz w:val="16"/>
          <w:szCs w:val="16"/>
        </w:rPr>
      </w:pPr>
    </w:p>
    <w:p w:rsidR="00D81F5E" w:rsidRDefault="007E0708">
      <w:pPr>
        <w:jc w:val="both"/>
      </w:pPr>
      <w:r>
        <w:rPr>
          <w:sz w:val="16"/>
          <w:szCs w:val="16"/>
        </w:rPr>
        <w:t>ANA CLAUDIA ANDRADE SANTOS LACERDA         DANIELE ORGEM FERNANDES DA SILVA            RUI SERGIO GOMES DE ROSIS JUNIOR</w:t>
      </w:r>
    </w:p>
    <w:p w:rsidR="00D81F5E" w:rsidRDefault="007E0708">
      <w:pPr>
        <w:jc w:val="both"/>
      </w:pPr>
      <w:r>
        <w:rPr>
          <w:sz w:val="16"/>
          <w:szCs w:val="16"/>
        </w:rPr>
        <w:t xml:space="preserve">     Chefe da Seção de cont. e Orçamento </w:t>
      </w:r>
      <w:r>
        <w:rPr>
          <w:sz w:val="16"/>
          <w:szCs w:val="16"/>
        </w:rPr>
        <w:tab/>
        <w:t xml:space="preserve">           Chefe do Depto.de </w:t>
      </w:r>
      <w:proofErr w:type="spellStart"/>
      <w:r>
        <w:rPr>
          <w:sz w:val="16"/>
          <w:szCs w:val="16"/>
        </w:rPr>
        <w:t>Adm.e</w:t>
      </w:r>
      <w:proofErr w:type="spellEnd"/>
      <w:r>
        <w:rPr>
          <w:sz w:val="16"/>
          <w:szCs w:val="16"/>
        </w:rPr>
        <w:t xml:space="preserve"> Finanças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Presidente</w:t>
      </w:r>
    </w:p>
    <w:p w:rsidR="00D81F5E" w:rsidRDefault="007E0708">
      <w:pPr>
        <w:ind w:firstLine="708"/>
        <w:jc w:val="both"/>
      </w:pPr>
      <w:r>
        <w:rPr>
          <w:sz w:val="16"/>
          <w:szCs w:val="16"/>
        </w:rPr>
        <w:tab/>
        <w:t xml:space="preserve">                                                               Em substituição </w:t>
      </w:r>
    </w:p>
    <w:sectPr w:rsidR="00D81F5E" w:rsidSect="007E0708">
      <w:pgSz w:w="11906" w:h="16838"/>
      <w:pgMar w:top="1531" w:right="1701" w:bottom="1418" w:left="15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E10B8"/>
    <w:multiLevelType w:val="multilevel"/>
    <w:tmpl w:val="30B87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9F3A91"/>
    <w:multiLevelType w:val="multilevel"/>
    <w:tmpl w:val="0DF4B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5E"/>
    <w:rsid w:val="00026D5F"/>
    <w:rsid w:val="007E0708"/>
    <w:rsid w:val="00D81F5E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A37C-81F6-4EA2-A2E6-95A20449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28"/>
    <w:rPr>
      <w:rFonts w:cs="Arial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40BE-3C06-4EFB-8AFF-6F12270D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iprev</dc:creator>
  <dc:description/>
  <cp:lastModifiedBy>ANA CLAUDIA ANDRADE SANTOS LACERDA - Y0496530</cp:lastModifiedBy>
  <cp:revision>2</cp:revision>
  <cp:lastPrinted>2018-01-23T11:18:00Z</cp:lastPrinted>
  <dcterms:created xsi:type="dcterms:W3CDTF">2019-01-31T14:27:00Z</dcterms:created>
  <dcterms:modified xsi:type="dcterms:W3CDTF">2019-01-31T14:27:00Z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