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3215BB" w:rsidRDefault="003215BB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3215BB" w:rsidRDefault="003215BB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3215BB" w:rsidRDefault="003215BB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03CC2" w:rsidRDefault="00503CC2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CN-SIFPM                                                                                                                CONAM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             MUNICIPIO DE SANTOS - PODER EXECUTIVO                                        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                   RELATORIO DE GESTAO FISCAL                                             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DEMONSTRATIVO SIMPLIFICADO DO RELATORIO DE GESTAO FISCAL - QUADRIMESTRAL                       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            ORCAMENTOS FISCAL E DA SEGURIDADE SOCIAL                                      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                               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de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Referencia :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 xml:space="preserve"> JANEIRO a ABRIL/2015 - 1o. QUADRIMESTRE                          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|LRF, art. 48 - Anexo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6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R$ 1,00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DESPESA COM PESSOAL                                    |         VALOR      |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% SOBRE A RCL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Despesa Total com Pessoal - DTP                                                       |     925.857.446,95 |        50,3</w:t>
      </w:r>
      <w:r w:rsidR="00503CC2">
        <w:rPr>
          <w:rFonts w:ascii="Courier New" w:hAnsi="Courier New" w:cs="Courier New"/>
          <w:sz w:val="12"/>
          <w:szCs w:val="12"/>
        </w:rPr>
        <w:t>9</w:t>
      </w:r>
      <w:r w:rsidRPr="00503CC2">
        <w:rPr>
          <w:rFonts w:ascii="Courier New" w:hAnsi="Courier New" w:cs="Courier New"/>
          <w:sz w:val="12"/>
          <w:szCs w:val="12"/>
        </w:rPr>
        <w:t xml:space="preserve">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Limite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Maximo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(incisos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I,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II e III, art.20 da LRF) - &lt; % &gt;                             |     992.231.063,49 |        54,00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Limite Prudencial (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unico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, art. 22 da LRF) - &lt; % &gt;                                     |     942.619.510,31 |        51,30     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|</w:t>
      </w:r>
      <w:proofErr w:type="gramEnd"/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 DIVIDA CONSOLIDADA                                    |         VALOR      |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% SOBRE A RCL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Divida Consolidada Liquida                                                            |     117.358.370,09 |         6,3</w:t>
      </w:r>
      <w:r w:rsidR="00503CC2">
        <w:rPr>
          <w:rFonts w:ascii="Courier New" w:hAnsi="Courier New" w:cs="Courier New"/>
          <w:sz w:val="12"/>
          <w:szCs w:val="12"/>
        </w:rPr>
        <w:t>9</w:t>
      </w:r>
      <w:r w:rsidRPr="00503CC2">
        <w:rPr>
          <w:rFonts w:ascii="Courier New" w:hAnsi="Courier New" w:cs="Courier New"/>
          <w:sz w:val="12"/>
          <w:szCs w:val="12"/>
        </w:rPr>
        <w:t xml:space="preserve">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Limite Definido por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Resolucao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do Senado Federal                                       |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2.204.957.918,86 |       120,00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GARANTIAS DE VALORES                                   |         VALOR      |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% SOBRE A RCL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Total das Garantias Concedidas                                                        |               0,00 |         0,00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Limite Definido por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Resolucao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do Senado Federal                                       |     404.242.285,12 |        22,00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                               OPERACOES DE CREDITO                                   |         VALOR      |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>% SOBRE A RCL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Operacoes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de Credito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Internas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 xml:space="preserve"> e Externas                                              |       </w:t>
      </w:r>
      <w:r w:rsidR="00503CC2">
        <w:rPr>
          <w:rFonts w:ascii="Courier New" w:hAnsi="Courier New" w:cs="Courier New"/>
          <w:sz w:val="12"/>
          <w:szCs w:val="12"/>
        </w:rPr>
        <w:t>6.000.000,00 |         0,33</w:t>
      </w:r>
      <w:r w:rsidRPr="00503CC2">
        <w:rPr>
          <w:rFonts w:ascii="Courier New" w:hAnsi="Courier New" w:cs="Courier New"/>
          <w:sz w:val="12"/>
          <w:szCs w:val="12"/>
        </w:rPr>
        <w:t xml:space="preserve">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Operacoes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de Credito por </w:t>
      </w:r>
      <w:proofErr w:type="spellStart"/>
      <w:r w:rsidRPr="00503CC2">
        <w:rPr>
          <w:rFonts w:ascii="Courier New" w:hAnsi="Courier New" w:cs="Courier New"/>
          <w:sz w:val="12"/>
          <w:szCs w:val="12"/>
        </w:rPr>
        <w:t>Antecipacao</w:t>
      </w:r>
      <w:proofErr w:type="spellEnd"/>
      <w:r w:rsidRPr="00503CC2">
        <w:rPr>
          <w:rFonts w:ascii="Courier New" w:hAnsi="Courier New" w:cs="Courier New"/>
          <w:sz w:val="12"/>
          <w:szCs w:val="12"/>
        </w:rPr>
        <w:t xml:space="preserve"> da Receita                                       |               0,00 |         0,00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| Limite Definido p/ Senado Federal para Op. de Credito Externas e Internas             |     293.994.389,18 |        16,00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 xml:space="preserve">| Limite Definido p/ Senado Federal para Op. de Credito por Antec. </w:t>
      </w:r>
      <w:proofErr w:type="gramStart"/>
      <w:r w:rsidRPr="00503CC2">
        <w:rPr>
          <w:rFonts w:ascii="Courier New" w:hAnsi="Courier New" w:cs="Courier New"/>
          <w:sz w:val="12"/>
          <w:szCs w:val="12"/>
        </w:rPr>
        <w:t>da</w:t>
      </w:r>
      <w:proofErr w:type="gramEnd"/>
      <w:r w:rsidRPr="00503CC2">
        <w:rPr>
          <w:rFonts w:ascii="Courier New" w:hAnsi="Courier New" w:cs="Courier New"/>
          <w:sz w:val="12"/>
          <w:szCs w:val="12"/>
        </w:rPr>
        <w:t xml:space="preserve"> Receita           |     128.622.545,26 |         7,00      |</w:t>
      </w:r>
    </w:p>
    <w:p w:rsidR="00B340B6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503CC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</w:t>
      </w:r>
    </w:p>
    <w:p w:rsidR="00B340B6" w:rsidRPr="00503CC2" w:rsidRDefault="00503CC2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     </w:t>
      </w:r>
      <w:proofErr w:type="gramStart"/>
      <w:r w:rsidR="002F44A0" w:rsidRPr="00503CC2">
        <w:rPr>
          <w:rFonts w:ascii="Courier New" w:hAnsi="Courier New" w:cs="Courier New"/>
          <w:sz w:val="10"/>
          <w:szCs w:val="12"/>
        </w:rPr>
        <w:t>FONTE:</w:t>
      </w:r>
      <w:proofErr w:type="gramEnd"/>
      <w:r w:rsidR="002F44A0" w:rsidRPr="00503CC2">
        <w:rPr>
          <w:rFonts w:ascii="Courier New" w:hAnsi="Courier New" w:cs="Courier New"/>
          <w:sz w:val="10"/>
          <w:szCs w:val="12"/>
        </w:rPr>
        <w:t xml:space="preserve">CN-SIFPM - Sistema Integrado de </w:t>
      </w:r>
      <w:proofErr w:type="spellStart"/>
      <w:r w:rsidR="002F44A0" w:rsidRPr="00503CC2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2F44A0" w:rsidRPr="00503CC2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2F44A0" w:rsidRPr="00503CC2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2F44A0" w:rsidRPr="00503CC2">
        <w:rPr>
          <w:rFonts w:ascii="Courier New" w:hAnsi="Courier New" w:cs="Courier New"/>
          <w:sz w:val="10"/>
          <w:szCs w:val="12"/>
        </w:rPr>
        <w:t>- CONTABILIDADE</w:t>
      </w:r>
      <w:r>
        <w:rPr>
          <w:rFonts w:ascii="Courier New" w:hAnsi="Courier New" w:cs="Courier New"/>
          <w:sz w:val="10"/>
          <w:szCs w:val="12"/>
        </w:rPr>
        <w:t xml:space="preserve"> </w:t>
      </w:r>
      <w:r w:rsidR="002F44A0" w:rsidRPr="00503CC2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2F44A0" w:rsidRPr="00503CC2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2F44A0" w:rsidRPr="00503CC2">
        <w:rPr>
          <w:rFonts w:ascii="Courier New" w:hAnsi="Courier New" w:cs="Courier New"/>
          <w:sz w:val="10"/>
          <w:szCs w:val="12"/>
        </w:rPr>
        <w:t xml:space="preserve"> 22/MAI/2015 e hora de </w:t>
      </w:r>
      <w:proofErr w:type="spellStart"/>
      <w:r w:rsidR="002F44A0" w:rsidRPr="00503CC2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2F44A0" w:rsidRPr="00503CC2">
        <w:rPr>
          <w:rFonts w:ascii="Courier New" w:hAnsi="Courier New" w:cs="Courier New"/>
          <w:sz w:val="10"/>
          <w:szCs w:val="12"/>
        </w:rPr>
        <w:t xml:space="preserve"> 16:53</w:t>
      </w:r>
    </w:p>
    <w:p w:rsidR="00B340B6" w:rsidRPr="00503CC2" w:rsidRDefault="00503CC2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     </w:t>
      </w:r>
      <w:r w:rsidR="002F44A0" w:rsidRPr="00503CC2">
        <w:rPr>
          <w:rFonts w:ascii="Courier New" w:hAnsi="Courier New" w:cs="Courier New"/>
          <w:sz w:val="10"/>
          <w:szCs w:val="12"/>
        </w:rPr>
        <w:t>CONAM 1.0-2015</w:t>
      </w:r>
    </w:p>
    <w:p w:rsidR="00B340B6" w:rsidRDefault="00B340B6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E90FCB" w:rsidRDefault="00E90FCB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E90FCB" w:rsidRDefault="00E90FCB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E90FCB" w:rsidRDefault="00E90FCB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E90FCB" w:rsidRDefault="00E90FCB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E90FCB" w:rsidRDefault="00E90FCB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Default="00247B84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247B84" w:rsidRPr="00503CC2" w:rsidRDefault="00EF1A30" w:rsidP="00503CC2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________________________________________</w:t>
      </w:r>
      <w:r>
        <w:rPr>
          <w:rFonts w:ascii="Courier New" w:hAnsi="Courier New" w:cs="Courier New"/>
          <w:sz w:val="10"/>
          <w:szCs w:val="12"/>
        </w:rPr>
        <w:tab/>
      </w:r>
      <w:r>
        <w:rPr>
          <w:rFonts w:ascii="Courier New" w:hAnsi="Courier New" w:cs="Courier New"/>
          <w:sz w:val="10"/>
          <w:szCs w:val="12"/>
        </w:rPr>
        <w:tab/>
        <w:t>______________________________________________</w:t>
      </w:r>
      <w:r>
        <w:rPr>
          <w:rFonts w:ascii="Courier New" w:hAnsi="Courier New" w:cs="Courier New"/>
          <w:sz w:val="10"/>
          <w:szCs w:val="12"/>
        </w:rPr>
        <w:tab/>
      </w:r>
      <w:r>
        <w:rPr>
          <w:rFonts w:ascii="Courier New" w:hAnsi="Courier New" w:cs="Courier New"/>
          <w:sz w:val="10"/>
          <w:szCs w:val="12"/>
        </w:rPr>
        <w:tab/>
        <w:t>_______________________________________________</w:t>
      </w:r>
    </w:p>
    <w:p w:rsidR="00247B84" w:rsidRPr="00247B84" w:rsidRDefault="00247B84" w:rsidP="00247B84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247B84">
        <w:rPr>
          <w:rFonts w:ascii="Courier New" w:hAnsi="Courier New" w:cs="Courier New"/>
          <w:sz w:val="12"/>
          <w:szCs w:val="12"/>
        </w:rPr>
        <w:t>MARIANO BRAZ CONÇALVES JUNIOR</w:t>
      </w:r>
      <w:r w:rsidRPr="00247B84">
        <w:rPr>
          <w:rFonts w:ascii="Courier New" w:hAnsi="Courier New" w:cs="Courier New"/>
          <w:sz w:val="12"/>
          <w:szCs w:val="12"/>
        </w:rPr>
        <w:tab/>
      </w:r>
      <w:r w:rsidRPr="00247B84">
        <w:rPr>
          <w:rFonts w:ascii="Courier New" w:hAnsi="Courier New" w:cs="Courier New"/>
          <w:sz w:val="12"/>
          <w:szCs w:val="12"/>
        </w:rPr>
        <w:tab/>
        <w:t xml:space="preserve">           ALVARO DOS SANTOS SILVEIRA FILHO</w:t>
      </w:r>
      <w:r w:rsidRPr="00247B84">
        <w:rPr>
          <w:rFonts w:ascii="Courier New" w:hAnsi="Courier New" w:cs="Courier New"/>
          <w:sz w:val="12"/>
          <w:szCs w:val="12"/>
        </w:rPr>
        <w:tab/>
      </w:r>
      <w:r w:rsidRPr="00247B84">
        <w:rPr>
          <w:rFonts w:ascii="Courier New" w:hAnsi="Courier New" w:cs="Courier New"/>
          <w:sz w:val="12"/>
          <w:szCs w:val="12"/>
        </w:rPr>
        <w:tab/>
      </w:r>
      <w:proofErr w:type="gramStart"/>
      <w:r w:rsidRPr="00247B84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247B84">
        <w:rPr>
          <w:rFonts w:ascii="Courier New" w:hAnsi="Courier New" w:cs="Courier New"/>
          <w:sz w:val="12"/>
          <w:szCs w:val="12"/>
        </w:rPr>
        <w:t>PAULO ALEXANDRE PEREIRA BARBOSA</w:t>
      </w:r>
    </w:p>
    <w:p w:rsidR="00247B84" w:rsidRPr="00247B84" w:rsidRDefault="00247B84" w:rsidP="00247B84">
      <w:pPr>
        <w:pStyle w:val="TextosemFormatao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</w:t>
      </w:r>
      <w:r w:rsidRPr="00247B84">
        <w:rPr>
          <w:rFonts w:ascii="Courier New" w:hAnsi="Courier New" w:cs="Courier New"/>
          <w:sz w:val="12"/>
          <w:szCs w:val="12"/>
        </w:rPr>
        <w:t>CONTROLADOR GERAL</w:t>
      </w:r>
      <w:r w:rsidRPr="00247B84">
        <w:rPr>
          <w:rFonts w:ascii="Courier New" w:hAnsi="Courier New" w:cs="Courier New"/>
          <w:sz w:val="12"/>
          <w:szCs w:val="12"/>
        </w:rPr>
        <w:tab/>
      </w:r>
      <w:r w:rsidRPr="00247B84">
        <w:rPr>
          <w:rFonts w:ascii="Courier New" w:hAnsi="Courier New" w:cs="Courier New"/>
          <w:sz w:val="12"/>
          <w:szCs w:val="12"/>
        </w:rPr>
        <w:tab/>
        <w:t xml:space="preserve">                 </w:t>
      </w:r>
      <w:proofErr w:type="gramStart"/>
      <w:r w:rsidRPr="00247B84">
        <w:rPr>
          <w:rFonts w:ascii="Courier New" w:hAnsi="Courier New" w:cs="Courier New"/>
          <w:sz w:val="12"/>
          <w:szCs w:val="12"/>
        </w:rPr>
        <w:t>SECRETARIO</w:t>
      </w:r>
      <w:proofErr w:type="gramEnd"/>
      <w:r w:rsidRPr="00247B84">
        <w:rPr>
          <w:rFonts w:ascii="Courier New" w:hAnsi="Courier New" w:cs="Courier New"/>
          <w:sz w:val="12"/>
          <w:szCs w:val="12"/>
        </w:rPr>
        <w:t xml:space="preserve"> DE FINANÇAS</w:t>
      </w:r>
      <w:r w:rsidRPr="00247B84">
        <w:rPr>
          <w:rFonts w:ascii="Courier New" w:hAnsi="Courier New" w:cs="Courier New"/>
          <w:sz w:val="12"/>
          <w:szCs w:val="12"/>
        </w:rPr>
        <w:tab/>
      </w:r>
      <w:r w:rsidRPr="00247B84">
        <w:rPr>
          <w:rFonts w:ascii="Courier New" w:hAnsi="Courier New" w:cs="Courier New"/>
          <w:sz w:val="12"/>
          <w:szCs w:val="12"/>
        </w:rPr>
        <w:tab/>
      </w:r>
      <w:r w:rsidRPr="00247B84">
        <w:rPr>
          <w:rFonts w:ascii="Courier New" w:hAnsi="Courier New" w:cs="Courier New"/>
          <w:sz w:val="12"/>
          <w:szCs w:val="12"/>
        </w:rPr>
        <w:tab/>
        <w:t xml:space="preserve">         </w:t>
      </w:r>
      <w:r>
        <w:rPr>
          <w:rFonts w:ascii="Courier New" w:hAnsi="Courier New" w:cs="Courier New"/>
          <w:sz w:val="12"/>
          <w:szCs w:val="12"/>
        </w:rPr>
        <w:t xml:space="preserve">   </w:t>
      </w:r>
      <w:r w:rsidRPr="00247B84">
        <w:rPr>
          <w:rFonts w:ascii="Courier New" w:hAnsi="Courier New" w:cs="Courier New"/>
          <w:sz w:val="12"/>
          <w:szCs w:val="12"/>
        </w:rPr>
        <w:t>PREFEITO MUNICIPAL</w:t>
      </w:r>
    </w:p>
    <w:p w:rsidR="00247B84" w:rsidRPr="00247B84" w:rsidRDefault="00247B84" w:rsidP="00247B84">
      <w:pPr>
        <w:pStyle w:val="TextosemFormatao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</w:t>
      </w:r>
      <w:r w:rsidR="006A02D2">
        <w:rPr>
          <w:rFonts w:ascii="Courier New" w:hAnsi="Courier New" w:cs="Courier New"/>
          <w:sz w:val="12"/>
          <w:szCs w:val="12"/>
        </w:rPr>
        <w:t>CPF 252.934.118-45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>
        <w:rPr>
          <w:rFonts w:ascii="Courier New" w:hAnsi="Courier New" w:cs="Courier New"/>
          <w:sz w:val="12"/>
          <w:szCs w:val="12"/>
        </w:rPr>
        <w:tab/>
        <w:t xml:space="preserve">   </w:t>
      </w:r>
      <w:r>
        <w:rPr>
          <w:rFonts w:ascii="Courier New" w:hAnsi="Courier New" w:cs="Courier New"/>
          <w:sz w:val="12"/>
          <w:szCs w:val="12"/>
        </w:rPr>
        <w:tab/>
        <w:t xml:space="preserve">                  CPF N° 163.679.798-91</w:t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     </w:t>
      </w:r>
      <w:r w:rsidRPr="00247B84">
        <w:rPr>
          <w:rFonts w:ascii="Courier New" w:hAnsi="Courier New" w:cs="Courier New"/>
          <w:sz w:val="12"/>
          <w:szCs w:val="12"/>
        </w:rPr>
        <w:t>CPF N° 259.283.698-59</w:t>
      </w:r>
    </w:p>
    <w:p w:rsidR="00247B84" w:rsidRPr="00247B84" w:rsidRDefault="00247B84" w:rsidP="00247B84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247B84" w:rsidRPr="00247B84" w:rsidRDefault="00247B84" w:rsidP="00247B84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247B84" w:rsidRPr="00247B84" w:rsidRDefault="00247B84" w:rsidP="00247B84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2F44A0" w:rsidRPr="00503CC2" w:rsidRDefault="002F44A0" w:rsidP="00503CC2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sectPr w:rsidR="002F44A0" w:rsidRPr="00503CC2" w:rsidSect="00503C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6"/>
    <w:rsid w:val="001C6876"/>
    <w:rsid w:val="00247B84"/>
    <w:rsid w:val="002F44A0"/>
    <w:rsid w:val="003215BB"/>
    <w:rsid w:val="00503CC2"/>
    <w:rsid w:val="006A02D2"/>
    <w:rsid w:val="00B340B6"/>
    <w:rsid w:val="00C41323"/>
    <w:rsid w:val="00E90FCB"/>
    <w:rsid w:val="00EF1A30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07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77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07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77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2015-05-25T17:07:00Z</cp:lastPrinted>
  <dcterms:created xsi:type="dcterms:W3CDTF">2015-12-22T12:23:00Z</dcterms:created>
  <dcterms:modified xsi:type="dcterms:W3CDTF">2015-12-22T12:23:00Z</dcterms:modified>
</cp:coreProperties>
</file>