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621E6" w14:textId="77777777" w:rsidR="006A4EBA" w:rsidRDefault="006A4EBA">
      <w:pPr>
        <w:jc w:val="center"/>
        <w:rPr>
          <w:b/>
          <w:bCs/>
          <w:color w:val="333333"/>
        </w:rPr>
      </w:pPr>
    </w:p>
    <w:p w14:paraId="2BAF3585" w14:textId="6C4FE625" w:rsidR="006A4EBA" w:rsidRDefault="00B97A30">
      <w:pPr>
        <w:jc w:val="center"/>
      </w:pPr>
      <w:r>
        <w:rPr>
          <w:rFonts w:ascii="Verdana" w:hAnsi="Verdana"/>
          <w:b/>
          <w:bCs/>
          <w:color w:val="333333"/>
        </w:rPr>
        <w:t>PORTARIA Nº 0</w:t>
      </w:r>
      <w:r w:rsidR="00643251">
        <w:rPr>
          <w:rFonts w:ascii="Verdana" w:hAnsi="Verdana"/>
          <w:b/>
          <w:bCs/>
          <w:color w:val="333333"/>
        </w:rPr>
        <w:t>36</w:t>
      </w:r>
      <w:r>
        <w:rPr>
          <w:rFonts w:ascii="Verdana" w:hAnsi="Verdana"/>
          <w:b/>
          <w:bCs/>
          <w:color w:val="333333"/>
        </w:rPr>
        <w:t>/2023</w:t>
      </w:r>
      <w:r w:rsidR="003F2D47">
        <w:rPr>
          <w:rFonts w:ascii="Verdana" w:hAnsi="Verdana"/>
          <w:b/>
          <w:bCs/>
          <w:color w:val="333333"/>
        </w:rPr>
        <w:t xml:space="preserve">-SECULT </w:t>
      </w:r>
    </w:p>
    <w:p w14:paraId="7BA4F54C" w14:textId="66D73F13" w:rsidR="006A4EBA" w:rsidRDefault="003F2D47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333333"/>
        </w:rPr>
        <w:t xml:space="preserve">DE </w:t>
      </w:r>
      <w:r w:rsidR="00C0042D">
        <w:rPr>
          <w:rFonts w:ascii="Verdana" w:hAnsi="Verdana"/>
          <w:b/>
          <w:bCs/>
          <w:color w:val="333333"/>
        </w:rPr>
        <w:t>2</w:t>
      </w:r>
      <w:r w:rsidR="00F06F8E">
        <w:rPr>
          <w:rFonts w:ascii="Verdana" w:hAnsi="Verdana"/>
          <w:b/>
          <w:bCs/>
          <w:color w:val="333333"/>
        </w:rPr>
        <w:t>9</w:t>
      </w:r>
      <w:r>
        <w:rPr>
          <w:rFonts w:ascii="Verdana" w:hAnsi="Verdana"/>
          <w:b/>
          <w:bCs/>
          <w:color w:val="333333"/>
        </w:rPr>
        <w:t xml:space="preserve"> DE </w:t>
      </w:r>
      <w:r w:rsidR="00C0042D">
        <w:rPr>
          <w:rFonts w:ascii="Verdana" w:hAnsi="Verdana"/>
          <w:b/>
          <w:bCs/>
          <w:color w:val="333333"/>
        </w:rPr>
        <w:t>NOVEMBRO</w:t>
      </w:r>
      <w:r>
        <w:rPr>
          <w:rFonts w:ascii="Verdana" w:hAnsi="Verdana"/>
          <w:b/>
          <w:bCs/>
          <w:color w:val="333333"/>
        </w:rPr>
        <w:t xml:space="preserve"> DE 202</w:t>
      </w:r>
      <w:r w:rsidR="00B97A30">
        <w:rPr>
          <w:rFonts w:ascii="Verdana" w:hAnsi="Verdana"/>
          <w:b/>
          <w:bCs/>
          <w:color w:val="333333"/>
        </w:rPr>
        <w:t>3</w:t>
      </w:r>
    </w:p>
    <w:p w14:paraId="0263577B" w14:textId="77777777" w:rsidR="006A4EBA" w:rsidRDefault="006A4EBA">
      <w:pPr>
        <w:jc w:val="center"/>
        <w:rPr>
          <w:rFonts w:ascii="Verdana" w:hAnsi="Verdana"/>
          <w:color w:val="000000"/>
        </w:rPr>
      </w:pPr>
    </w:p>
    <w:p w14:paraId="381FA855" w14:textId="77777777" w:rsidR="006A4EBA" w:rsidRDefault="006A4EBA">
      <w:pPr>
        <w:jc w:val="center"/>
        <w:rPr>
          <w:rFonts w:ascii="Verdana" w:hAnsi="Verdana"/>
          <w:color w:val="000000"/>
        </w:rPr>
      </w:pPr>
    </w:p>
    <w:p w14:paraId="31898386" w14:textId="77777777" w:rsidR="006A4EBA" w:rsidRDefault="003F2D47">
      <w:pPr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O Secretário Municipal de Cultura, usando das atribuições que lhe são conferidas por lei e considerando o disposto na </w:t>
      </w:r>
      <w:bookmarkStart w:id="0" w:name="__DdeLink__964_1120702270"/>
      <w:r>
        <w:rPr>
          <w:rFonts w:ascii="Verdana" w:hAnsi="Verdana"/>
          <w:color w:val="000000"/>
        </w:rPr>
        <w:t>Lei Complementar nº 1.132 de 17 de setembro de 2021, no Decreto nº 9.601 de 16 de fevereiro de 2022 e na Resolução nº 001/2022-Secult de 11 de maio de 2022</w:t>
      </w:r>
      <w:bookmarkEnd w:id="0"/>
      <w:r>
        <w:rPr>
          <w:rFonts w:ascii="Verdana" w:hAnsi="Verdana"/>
          <w:color w:val="000000"/>
        </w:rPr>
        <w:t>, resolve:</w:t>
      </w:r>
    </w:p>
    <w:p w14:paraId="03877078" w14:textId="77777777" w:rsidR="006A4EBA" w:rsidRDefault="006A4EBA">
      <w:pPr>
        <w:jc w:val="both"/>
        <w:rPr>
          <w:rFonts w:ascii="Verdana" w:hAnsi="Verdana" w:cs="Frutiger-Cn"/>
          <w:color w:val="000000"/>
          <w:lang w:bidi="hi-IN"/>
        </w:rPr>
      </w:pPr>
    </w:p>
    <w:p w14:paraId="7DF25553" w14:textId="1E26CD83" w:rsidR="006A4EBA" w:rsidRDefault="003F2D47">
      <w:pPr>
        <w:jc w:val="both"/>
      </w:pPr>
      <w:r>
        <w:rPr>
          <w:rFonts w:ascii="Verdana" w:hAnsi="Verdana" w:cs="Frutiger-Cn"/>
          <w:color w:val="000000"/>
          <w:lang w:bidi="hi-IN"/>
        </w:rPr>
        <w:t>Artigo 1º – Abrir inscriçõe</w:t>
      </w:r>
      <w:r w:rsidR="00B97A30">
        <w:rPr>
          <w:rFonts w:ascii="Verdana" w:hAnsi="Verdana" w:cs="Frutiger-Cn"/>
          <w:color w:val="000000"/>
          <w:lang w:bidi="hi-IN"/>
        </w:rPr>
        <w:t>s de projetos para o ano de 202</w:t>
      </w:r>
      <w:r w:rsidR="00C0042D">
        <w:rPr>
          <w:rFonts w:ascii="Verdana" w:hAnsi="Verdana" w:cs="Frutiger-Cn"/>
          <w:color w:val="000000"/>
          <w:lang w:bidi="hi-IN"/>
        </w:rPr>
        <w:t>4</w:t>
      </w:r>
      <w:r>
        <w:rPr>
          <w:rFonts w:ascii="Verdana" w:hAnsi="Verdana" w:cs="Frutiger-Cn"/>
          <w:color w:val="000000"/>
          <w:lang w:bidi="hi-IN"/>
        </w:rPr>
        <w:t xml:space="preserve"> no </w:t>
      </w:r>
      <w:r>
        <w:rPr>
          <w:rFonts w:ascii="Verdana" w:hAnsi="Verdana"/>
          <w:color w:val="000000"/>
          <w:lang w:bidi="hi-IN"/>
        </w:rPr>
        <w:t>Programa Municipal de Incentivo Fiscal de Apoio à Cultura – PROMICULT “Alcides Mesquita”</w:t>
      </w:r>
      <w:r>
        <w:rPr>
          <w:rFonts w:ascii="Verdana" w:hAnsi="Verdana" w:cs="Frutiger-Cn"/>
          <w:color w:val="000000"/>
          <w:lang w:bidi="hi-IN"/>
        </w:rPr>
        <w:t xml:space="preserve">, no período das </w:t>
      </w:r>
      <w:r w:rsidR="00B97A30">
        <w:rPr>
          <w:rFonts w:ascii="Verdana" w:hAnsi="Verdana" w:cs="Frutiger-Cn"/>
          <w:color w:val="000000"/>
          <w:lang w:bidi="hi-IN"/>
        </w:rPr>
        <w:t xml:space="preserve">9h00 de </w:t>
      </w:r>
      <w:r w:rsidR="00C0042D">
        <w:rPr>
          <w:rFonts w:ascii="Verdana" w:hAnsi="Verdana" w:cs="Frutiger-Cn"/>
          <w:color w:val="000000"/>
          <w:lang w:bidi="hi-IN"/>
        </w:rPr>
        <w:t>2</w:t>
      </w:r>
      <w:r w:rsidR="00F84CBC">
        <w:rPr>
          <w:rFonts w:ascii="Verdana" w:hAnsi="Verdana" w:cs="Frutiger-Cn"/>
          <w:color w:val="000000"/>
          <w:lang w:bidi="hi-IN"/>
        </w:rPr>
        <w:t>9</w:t>
      </w:r>
      <w:r>
        <w:rPr>
          <w:rFonts w:ascii="Verdana" w:hAnsi="Verdana" w:cs="Frutiger-Cn"/>
          <w:color w:val="000000"/>
          <w:lang w:bidi="hi-IN"/>
        </w:rPr>
        <w:t xml:space="preserve"> de </w:t>
      </w:r>
      <w:r w:rsidR="00C0042D">
        <w:rPr>
          <w:rFonts w:ascii="Verdana" w:hAnsi="Verdana" w:cs="Frutiger-Cn"/>
          <w:color w:val="000000"/>
          <w:lang w:bidi="hi-IN"/>
        </w:rPr>
        <w:t>novembro</w:t>
      </w:r>
      <w:r>
        <w:rPr>
          <w:rFonts w:ascii="Verdana" w:hAnsi="Verdana" w:cs="Frutiger-Cn"/>
          <w:color w:val="000000"/>
          <w:lang w:bidi="hi-IN"/>
        </w:rPr>
        <w:t xml:space="preserve"> </w:t>
      </w:r>
      <w:r w:rsidR="00C0042D">
        <w:rPr>
          <w:rFonts w:ascii="Verdana" w:hAnsi="Verdana" w:cs="Frutiger-Cn"/>
          <w:color w:val="000000"/>
          <w:lang w:bidi="hi-IN"/>
        </w:rPr>
        <w:t xml:space="preserve">de 2023 </w:t>
      </w:r>
      <w:r>
        <w:rPr>
          <w:rFonts w:ascii="Verdana" w:hAnsi="Verdana" w:cs="Frutiger-Cn"/>
          <w:color w:val="000000"/>
          <w:lang w:bidi="hi-IN"/>
        </w:rPr>
        <w:t xml:space="preserve">às 18h00 de </w:t>
      </w:r>
      <w:r w:rsidR="00C0042D">
        <w:rPr>
          <w:rFonts w:ascii="Verdana" w:hAnsi="Verdana" w:cs="Frutiger-Cn"/>
          <w:color w:val="000000"/>
          <w:lang w:bidi="hi-IN"/>
        </w:rPr>
        <w:t>13</w:t>
      </w:r>
      <w:r>
        <w:rPr>
          <w:rFonts w:ascii="Verdana" w:hAnsi="Verdana" w:cs="Frutiger-Cn"/>
          <w:color w:val="000000"/>
          <w:lang w:bidi="hi-IN"/>
        </w:rPr>
        <w:t xml:space="preserve"> de </w:t>
      </w:r>
      <w:r w:rsidR="00C0042D">
        <w:rPr>
          <w:rFonts w:ascii="Verdana" w:hAnsi="Verdana" w:cs="Frutiger-Cn"/>
          <w:color w:val="000000"/>
          <w:lang w:bidi="hi-IN"/>
        </w:rPr>
        <w:t>janeiro</w:t>
      </w:r>
      <w:r>
        <w:rPr>
          <w:rFonts w:ascii="Verdana" w:hAnsi="Verdana" w:cs="Frutiger-Cn"/>
          <w:color w:val="000000"/>
          <w:lang w:bidi="hi-IN"/>
        </w:rPr>
        <w:t xml:space="preserve"> de 202</w:t>
      </w:r>
      <w:r w:rsidR="00C0042D">
        <w:rPr>
          <w:rFonts w:ascii="Verdana" w:hAnsi="Verdana" w:cs="Frutiger-Cn"/>
          <w:color w:val="000000"/>
          <w:lang w:bidi="hi-IN"/>
        </w:rPr>
        <w:t>4</w:t>
      </w:r>
      <w:r>
        <w:rPr>
          <w:rFonts w:ascii="Verdana" w:hAnsi="Verdana" w:cs="Frutiger-Cn"/>
          <w:color w:val="000000"/>
          <w:lang w:bidi="hi-IN"/>
        </w:rPr>
        <w:t>.</w:t>
      </w:r>
    </w:p>
    <w:p w14:paraId="54C05806" w14:textId="77777777" w:rsidR="006A4EBA" w:rsidRDefault="006A4EBA">
      <w:pPr>
        <w:jc w:val="both"/>
        <w:rPr>
          <w:rFonts w:cs="Frutiger-Cn"/>
          <w:color w:val="000000"/>
          <w:lang w:bidi="hi-IN"/>
        </w:rPr>
      </w:pPr>
    </w:p>
    <w:p w14:paraId="71FDB638" w14:textId="77777777" w:rsidR="006A4EBA" w:rsidRDefault="003F2D47">
      <w:pPr>
        <w:jc w:val="both"/>
      </w:pPr>
      <w:r>
        <w:rPr>
          <w:rFonts w:ascii="Verdana" w:hAnsi="Verdana" w:cs="Frutiger-Cn"/>
          <w:color w:val="000000"/>
          <w:lang w:bidi="hi-IN"/>
        </w:rPr>
        <w:t xml:space="preserve">Parágrafo primeiro - </w:t>
      </w:r>
      <w:r>
        <w:rPr>
          <w:rFonts w:ascii="Verdana" w:hAnsi="Verdana" w:cstheme="minorHAnsi"/>
          <w:color w:val="000000"/>
          <w:lang w:bidi="hi-IN"/>
        </w:rPr>
        <w:t xml:space="preserve">As inscrições deverão ser realizadas exclusivamente via formulário eletrônico, disponível no site </w:t>
      </w:r>
      <w:hyperlink r:id="rId6">
        <w:bookmarkStart w:id="1" w:name="__DdeLink__67708_3384933621"/>
        <w:r>
          <w:rPr>
            <w:rStyle w:val="LinkdaInternet"/>
            <w:rFonts w:ascii="Verdana" w:hAnsi="Verdana" w:cstheme="minorHAnsi"/>
            <w:color w:val="000000"/>
            <w:lang w:bidi="hi-IN"/>
          </w:rPr>
          <w:t>www.santos.sp.gov.br/promicult</w:t>
        </w:r>
      </w:hyperlink>
      <w:bookmarkEnd w:id="1"/>
      <w:r>
        <w:rPr>
          <w:rFonts w:ascii="Verdana" w:hAnsi="Verdana" w:cstheme="minorHAnsi"/>
          <w:color w:val="000000"/>
          <w:lang w:bidi="hi-IN"/>
        </w:rPr>
        <w:t xml:space="preserve">. </w:t>
      </w:r>
    </w:p>
    <w:p w14:paraId="2D446C98" w14:textId="77777777" w:rsidR="006A4EBA" w:rsidRDefault="006A4EBA">
      <w:pPr>
        <w:jc w:val="both"/>
        <w:rPr>
          <w:rFonts w:ascii="Verdana" w:hAnsi="Verdana"/>
        </w:rPr>
      </w:pPr>
    </w:p>
    <w:p w14:paraId="3506CC93" w14:textId="77777777" w:rsidR="006A4EBA" w:rsidRDefault="003F2D47">
      <w:pPr>
        <w:jc w:val="both"/>
        <w:rPr>
          <w:rFonts w:ascii="Verdana" w:hAnsi="Verdana"/>
        </w:rPr>
      </w:pPr>
      <w:r>
        <w:rPr>
          <w:rFonts w:ascii="Verdana" w:hAnsi="Verdana" w:cs="Frutiger-Cn"/>
          <w:color w:val="000000"/>
          <w:lang w:bidi="hi-IN"/>
        </w:rPr>
        <w:t xml:space="preserve">Parágrafo segundo – </w:t>
      </w:r>
      <w:r>
        <w:rPr>
          <w:rFonts w:ascii="Verdana" w:hAnsi="Verdana" w:cstheme="minorHAnsi"/>
        </w:rPr>
        <w:t>Para realizar a inscrição, o proponente deverá apresentar cópia da documentação conforme seções I e II da Resolução nº 001/2022-Secult.</w:t>
      </w:r>
    </w:p>
    <w:p w14:paraId="60E2F692" w14:textId="77777777" w:rsidR="006A4EBA" w:rsidRDefault="006A4EBA">
      <w:pPr>
        <w:pStyle w:val="PargrafodaLista"/>
        <w:spacing w:after="0"/>
        <w:ind w:left="0"/>
        <w:jc w:val="both"/>
        <w:rPr>
          <w:rFonts w:ascii="Verdana" w:hAnsi="Verdana" w:cstheme="minorHAnsi"/>
        </w:rPr>
      </w:pPr>
    </w:p>
    <w:p w14:paraId="7E1A30B4" w14:textId="77777777" w:rsidR="006A4EBA" w:rsidRDefault="003F2D47">
      <w:pPr>
        <w:jc w:val="both"/>
      </w:pPr>
      <w:r>
        <w:rPr>
          <w:rFonts w:ascii="Verdana" w:hAnsi="Verdana" w:cs="Frutiger-Cn"/>
          <w:color w:val="000000"/>
          <w:lang w:bidi="hi-IN"/>
        </w:rPr>
        <w:t>Parágrafo terceiro – Não serão aceitos projetos que não observarem os modelos de declarações e formulários disponíveis no</w:t>
      </w:r>
      <w:r>
        <w:rPr>
          <w:rFonts w:ascii="Verdana" w:hAnsi="Verdana" w:cstheme="minorHAnsi"/>
          <w:color w:val="000000"/>
          <w:lang w:bidi="hi-IN"/>
        </w:rPr>
        <w:t xml:space="preserve"> site </w:t>
      </w:r>
      <w:hyperlink r:id="rId7">
        <w:r>
          <w:rPr>
            <w:rStyle w:val="LinkdaInternet"/>
            <w:rFonts w:ascii="Verdana" w:hAnsi="Verdana" w:cstheme="minorHAnsi"/>
            <w:color w:val="000000"/>
            <w:lang w:bidi="hi-IN"/>
          </w:rPr>
          <w:t>www.santos.sp.gov.br/promicult</w:t>
        </w:r>
      </w:hyperlink>
      <w:r>
        <w:rPr>
          <w:rFonts w:ascii="Verdana" w:hAnsi="Verdana" w:cstheme="minorHAnsi"/>
          <w:color w:val="000000"/>
          <w:lang w:bidi="hi-IN"/>
        </w:rPr>
        <w:t>.</w:t>
      </w:r>
    </w:p>
    <w:p w14:paraId="4DCB5849" w14:textId="77777777" w:rsidR="006A4EBA" w:rsidRDefault="006A4EBA">
      <w:pPr>
        <w:jc w:val="both"/>
        <w:rPr>
          <w:rFonts w:cs="Frutiger-Cn"/>
          <w:color w:val="000000"/>
          <w:lang w:bidi="hi-IN"/>
        </w:rPr>
      </w:pPr>
    </w:p>
    <w:p w14:paraId="0D06BBC5" w14:textId="77777777" w:rsidR="006A4EBA" w:rsidRDefault="003F2D47">
      <w:pPr>
        <w:jc w:val="both"/>
        <w:rPr>
          <w:rFonts w:ascii="Verdana" w:hAnsi="Verdana"/>
        </w:rPr>
      </w:pPr>
      <w:r>
        <w:rPr>
          <w:rFonts w:ascii="Verdana" w:hAnsi="Verdana" w:cs="Frutiger-Cn"/>
          <w:color w:val="000000"/>
          <w:lang w:bidi="hi-IN"/>
        </w:rPr>
        <w:t>Artigo 2º – Estarão aptas a inscrever projetos, proponentes</w:t>
      </w:r>
      <w:r>
        <w:rPr>
          <w:rFonts w:ascii="Verdana" w:hAnsi="Verdana" w:cs="Frutiger-LightItalic"/>
          <w:color w:val="000000"/>
          <w:lang w:bidi="hi-IN"/>
        </w:rPr>
        <w:t xml:space="preserve"> </w:t>
      </w:r>
      <w:r>
        <w:rPr>
          <w:rFonts w:ascii="Verdana" w:hAnsi="Verdana"/>
          <w:color w:val="000000"/>
          <w:lang w:bidi="hi-IN"/>
        </w:rPr>
        <w:t xml:space="preserve">pessoas físicas ou jurídicas, de direito público ou privado, com fins não econômicos, </w:t>
      </w:r>
      <w:r>
        <w:rPr>
          <w:rFonts w:ascii="Verdana" w:hAnsi="Verdana" w:cs="Frutiger-LightItalic"/>
          <w:color w:val="000000"/>
          <w:lang w:bidi="hi-IN"/>
        </w:rPr>
        <w:t xml:space="preserve">de natureza cultural ou educacional, </w:t>
      </w:r>
      <w:r>
        <w:rPr>
          <w:rFonts w:ascii="Verdana" w:hAnsi="Verdana" w:cs="Frutiger-Cn"/>
          <w:color w:val="000000"/>
          <w:lang w:bidi="hi-IN"/>
        </w:rPr>
        <w:t>conforme Art. 2º, Inciso II do Decreto nº 9.601/2022.</w:t>
      </w:r>
    </w:p>
    <w:p w14:paraId="565E2079" w14:textId="77777777" w:rsidR="006A4EBA" w:rsidRDefault="006A4EBA">
      <w:pPr>
        <w:jc w:val="both"/>
        <w:rPr>
          <w:rFonts w:ascii="Verdana" w:hAnsi="Verdana" w:cs="Frutiger-Cn"/>
          <w:color w:val="000000"/>
          <w:lang w:bidi="hi-IN"/>
        </w:rPr>
      </w:pPr>
    </w:p>
    <w:p w14:paraId="7410ACBA" w14:textId="77777777" w:rsidR="006A4EBA" w:rsidRDefault="003F2D47">
      <w:pPr>
        <w:jc w:val="both"/>
        <w:rPr>
          <w:rFonts w:ascii="Verdana" w:hAnsi="Verdana" w:cs="Frutiger-Cn"/>
          <w:color w:val="000000"/>
          <w:lang w:bidi="hi-IN"/>
        </w:rPr>
      </w:pPr>
      <w:r>
        <w:rPr>
          <w:rFonts w:ascii="Verdana" w:hAnsi="Verdana" w:cs="Frutiger-Cn"/>
          <w:color w:val="000000"/>
          <w:lang w:bidi="hi-IN"/>
        </w:rPr>
        <w:t xml:space="preserve">Artigo 3º - </w:t>
      </w:r>
      <w:r>
        <w:rPr>
          <w:rFonts w:ascii="Verdana" w:hAnsi="Verdana" w:cstheme="minorHAnsi"/>
          <w:color w:val="000000"/>
          <w:lang w:bidi="hi-IN"/>
        </w:rPr>
        <w:t>Cada proponente, pessoa física ou jurídica, poderá ter apenas 01 (um) projeto inscrito e aprovado.</w:t>
      </w:r>
    </w:p>
    <w:p w14:paraId="3EBF558E" w14:textId="77777777" w:rsidR="006A4EBA" w:rsidRDefault="006A4EBA">
      <w:pPr>
        <w:pStyle w:val="Corpodetexto"/>
        <w:jc w:val="both"/>
        <w:rPr>
          <w:rFonts w:cstheme="minorHAnsi"/>
        </w:rPr>
      </w:pPr>
    </w:p>
    <w:p w14:paraId="4D41F756" w14:textId="77777777" w:rsidR="006A4EBA" w:rsidRDefault="003F2D47">
      <w:pPr>
        <w:pStyle w:val="Corpodetexto"/>
        <w:jc w:val="both"/>
        <w:rPr>
          <w:rFonts w:ascii="Verdana" w:hAnsi="Verdana"/>
          <w:b w:val="0"/>
          <w:sz w:val="24"/>
        </w:rPr>
      </w:pPr>
      <w:r>
        <w:rPr>
          <w:rFonts w:ascii="Verdana" w:hAnsi="Verdana" w:cstheme="minorHAnsi"/>
          <w:b w:val="0"/>
          <w:sz w:val="24"/>
        </w:rPr>
        <w:t>Parágrafo primeiro - No caso de cooperativas, cada associado poderá ter apenas 01 (um) projeto inscrito e aprovado.</w:t>
      </w:r>
    </w:p>
    <w:p w14:paraId="76BA7468" w14:textId="77777777" w:rsidR="006A4EBA" w:rsidRDefault="006A4EBA">
      <w:pPr>
        <w:jc w:val="both"/>
        <w:rPr>
          <w:rFonts w:cstheme="minorHAnsi"/>
        </w:rPr>
      </w:pPr>
    </w:p>
    <w:p w14:paraId="6A10B5A3" w14:textId="77777777" w:rsidR="006A4EBA" w:rsidRDefault="003F2D47">
      <w:pPr>
        <w:jc w:val="both"/>
        <w:rPr>
          <w:rFonts w:ascii="Verdana" w:hAnsi="Verdana" w:cs="Frutiger-Cn"/>
          <w:color w:val="000000"/>
          <w:lang w:bidi="hi-IN"/>
        </w:rPr>
      </w:pPr>
      <w:r>
        <w:rPr>
          <w:rFonts w:ascii="Verdana" w:hAnsi="Verdana" w:cstheme="minorHAnsi"/>
          <w:lang w:bidi="hi-IN"/>
        </w:rPr>
        <w:t>Parágrafo segundo - Não poderá o mesmo projeto ser apresentado fragmentado ou parcelado por proponentes diferentes.</w:t>
      </w:r>
    </w:p>
    <w:p w14:paraId="1E1511CC" w14:textId="77777777" w:rsidR="006A4EBA" w:rsidRDefault="006A4EBA">
      <w:pPr>
        <w:pStyle w:val="Corpodetexto"/>
        <w:jc w:val="both"/>
        <w:rPr>
          <w:rFonts w:cstheme="minorHAnsi"/>
        </w:rPr>
      </w:pPr>
    </w:p>
    <w:p w14:paraId="295881F2" w14:textId="77777777" w:rsidR="006A4EBA" w:rsidRDefault="003F2D47">
      <w:pPr>
        <w:pStyle w:val="Corpodetexto"/>
        <w:jc w:val="both"/>
        <w:rPr>
          <w:rFonts w:ascii="Verdana" w:hAnsi="Verdana" w:cs="Frutiger-Cn"/>
          <w:b w:val="0"/>
          <w:color w:val="000000"/>
          <w:sz w:val="24"/>
          <w:lang w:bidi="hi-IN"/>
        </w:rPr>
      </w:pPr>
      <w:r>
        <w:rPr>
          <w:rFonts w:ascii="Verdana" w:hAnsi="Verdana" w:cstheme="minorHAnsi"/>
          <w:b w:val="0"/>
          <w:sz w:val="24"/>
          <w:lang w:bidi="hi-IN"/>
        </w:rPr>
        <w:t>Artigo 4º - O valor máximo de captação de recursos para cada projeto, por meio do incentivo fiscal regulamentado pelo Programa Municipal de Incentivo Fiscal de Apoio à Cultura – PROMICULT “Alcides Mesquita”, é de R$ 100.000,00 (cem mil reais) para Pessoa Física e Jurídica.</w:t>
      </w:r>
    </w:p>
    <w:p w14:paraId="437DFBA7" w14:textId="77777777" w:rsidR="006A4EBA" w:rsidRDefault="006A4EBA">
      <w:pPr>
        <w:jc w:val="both"/>
        <w:rPr>
          <w:rFonts w:ascii="Verdana" w:hAnsi="Verdana" w:cs="Frutiger-Cn"/>
          <w:color w:val="000000"/>
          <w:lang w:bidi="hi-IN"/>
        </w:rPr>
      </w:pPr>
    </w:p>
    <w:p w14:paraId="532C0E3B" w14:textId="77777777" w:rsidR="006A4EBA" w:rsidRDefault="003F2D47">
      <w:pPr>
        <w:jc w:val="both"/>
      </w:pPr>
      <w:r>
        <w:rPr>
          <w:rFonts w:ascii="Verdana" w:hAnsi="Verdana"/>
          <w:color w:val="000000"/>
        </w:rPr>
        <w:t xml:space="preserve">Artigo 5º – As dúvidas deverão ser enviadas para o endereço eletrônico </w:t>
      </w:r>
      <w:hyperlink r:id="rId8">
        <w:r>
          <w:rPr>
            <w:rStyle w:val="LinkdaInternet"/>
            <w:rFonts w:ascii="Verdana" w:hAnsi="Verdana"/>
            <w:color w:val="000000"/>
          </w:rPr>
          <w:t>promicult@gmail.com</w:t>
        </w:r>
      </w:hyperlink>
      <w:r>
        <w:rPr>
          <w:rFonts w:ascii="Verdana" w:hAnsi="Verdana"/>
          <w:color w:val="000000"/>
        </w:rPr>
        <w:t>.</w:t>
      </w:r>
    </w:p>
    <w:p w14:paraId="5C2AE218" w14:textId="77777777" w:rsidR="00F571AE" w:rsidRDefault="00F571AE">
      <w:pPr>
        <w:jc w:val="both"/>
        <w:rPr>
          <w:color w:val="000000"/>
        </w:rPr>
      </w:pPr>
    </w:p>
    <w:p w14:paraId="7430ABCD" w14:textId="77777777" w:rsidR="00F571AE" w:rsidRDefault="00F571AE" w:rsidP="00F571AE">
      <w:pPr>
        <w:jc w:val="both"/>
      </w:pPr>
      <w:r>
        <w:rPr>
          <w:rFonts w:ascii="Verdana" w:hAnsi="Verdana"/>
          <w:color w:val="000000"/>
        </w:rPr>
        <w:t>Artigo 6º – Esta portaria entra em vigor na data da publicação.</w:t>
      </w:r>
    </w:p>
    <w:p w14:paraId="0A3BC5B2" w14:textId="77777777" w:rsidR="006A4EBA" w:rsidRDefault="006A4EBA">
      <w:pPr>
        <w:jc w:val="both"/>
        <w:rPr>
          <w:rFonts w:ascii="Verdana" w:hAnsi="Verdana"/>
        </w:rPr>
      </w:pPr>
    </w:p>
    <w:p w14:paraId="321BF8A2" w14:textId="72F0F076" w:rsidR="006A4EBA" w:rsidRDefault="003F2D4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60D8A">
        <w:rPr>
          <w:rFonts w:ascii="Verdana" w:hAnsi="Verdana"/>
        </w:rPr>
        <w:t xml:space="preserve">Santos, </w:t>
      </w:r>
      <w:r w:rsidR="00C0042D">
        <w:rPr>
          <w:rFonts w:ascii="Verdana" w:hAnsi="Verdana"/>
        </w:rPr>
        <w:t>2</w:t>
      </w:r>
      <w:r w:rsidR="00F06F8E">
        <w:rPr>
          <w:rFonts w:ascii="Verdana" w:hAnsi="Verdana"/>
        </w:rPr>
        <w:t>9</w:t>
      </w:r>
      <w:r>
        <w:rPr>
          <w:rFonts w:ascii="Verdana" w:hAnsi="Verdana"/>
        </w:rPr>
        <w:t xml:space="preserve"> de </w:t>
      </w:r>
      <w:r w:rsidR="00C0042D">
        <w:rPr>
          <w:rFonts w:ascii="Verdana" w:hAnsi="Verdana"/>
        </w:rPr>
        <w:t>novembro</w:t>
      </w:r>
      <w:r>
        <w:rPr>
          <w:rFonts w:ascii="Verdana" w:hAnsi="Verdana"/>
        </w:rPr>
        <w:t xml:space="preserve"> de 202</w:t>
      </w:r>
      <w:r w:rsidR="00B97A30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761E36D0" w14:textId="77777777" w:rsidR="006A4EBA" w:rsidRDefault="006A4EBA">
      <w:pPr>
        <w:jc w:val="center"/>
        <w:rPr>
          <w:rFonts w:ascii="Verdana" w:hAnsi="Verdana"/>
        </w:rPr>
      </w:pPr>
    </w:p>
    <w:p w14:paraId="0029D336" w14:textId="77777777" w:rsidR="006A4EBA" w:rsidRDefault="006A4EBA">
      <w:pPr>
        <w:jc w:val="center"/>
        <w:rPr>
          <w:rFonts w:ascii="Verdana" w:hAnsi="Verdana"/>
        </w:rPr>
      </w:pPr>
    </w:p>
    <w:p w14:paraId="5F9865A7" w14:textId="77777777" w:rsidR="006A4EBA" w:rsidRDefault="006A4EBA">
      <w:pPr>
        <w:jc w:val="center"/>
        <w:rPr>
          <w:rFonts w:ascii="Verdana" w:hAnsi="Verdana"/>
        </w:rPr>
      </w:pPr>
    </w:p>
    <w:p w14:paraId="7480A9DB" w14:textId="77777777" w:rsidR="006A4EBA" w:rsidRDefault="003F2D47">
      <w:pPr>
        <w:pStyle w:val="Corpodetexto"/>
        <w:jc w:val="center"/>
        <w:rPr>
          <w:rFonts w:ascii="Verdana" w:hAnsi="Verdana"/>
        </w:rPr>
      </w:pPr>
      <w:r>
        <w:rPr>
          <w:rFonts w:ascii="Verdana" w:hAnsi="Verdana" w:cstheme="minorHAnsi"/>
          <w:bCs/>
          <w:sz w:val="24"/>
        </w:rPr>
        <w:t>RAFAEL MARINHO FERNANDES LEAL</w:t>
      </w:r>
    </w:p>
    <w:p w14:paraId="07013E42" w14:textId="77777777" w:rsidR="006A4EBA" w:rsidRDefault="003F2D47">
      <w:pPr>
        <w:pStyle w:val="Corpodetexto"/>
        <w:jc w:val="center"/>
      </w:pPr>
      <w:r>
        <w:rPr>
          <w:rFonts w:ascii="Verdana" w:hAnsi="Verdana" w:cstheme="minorHAnsi"/>
          <w:bCs/>
          <w:sz w:val="24"/>
        </w:rPr>
        <w:t>Secretário Municipal de Cultura</w:t>
      </w:r>
    </w:p>
    <w:sectPr w:rsidR="006A4EBA">
      <w:headerReference w:type="default" r:id="rId9"/>
      <w:footerReference w:type="default" r:id="rId10"/>
      <w:pgSz w:w="11906" w:h="16838"/>
      <w:pgMar w:top="1548" w:right="1701" w:bottom="1548" w:left="1701" w:header="1134" w:footer="1134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1F1B" w14:textId="77777777" w:rsidR="00D03994" w:rsidRDefault="00D03994">
      <w:r>
        <w:separator/>
      </w:r>
    </w:p>
  </w:endnote>
  <w:endnote w:type="continuationSeparator" w:id="0">
    <w:p w14:paraId="26E44A97" w14:textId="77777777" w:rsidR="00D03994" w:rsidRDefault="00D0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Cn">
    <w:panose1 w:val="00000000000000000000"/>
    <w:charset w:val="00"/>
    <w:family w:val="roman"/>
    <w:notTrueType/>
    <w:pitch w:val="default"/>
  </w:font>
  <w:font w:name="Frutiger-LightItali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66D1" w14:textId="77777777" w:rsidR="006A4EBA" w:rsidRDefault="003F2D47">
    <w:pPr>
      <w:spacing w:line="276" w:lineRule="auto"/>
      <w:jc w:val="center"/>
      <w:rPr>
        <w:rFonts w:ascii="Verdana" w:hAnsi="Verdana"/>
      </w:rPr>
    </w:pPr>
    <w:r>
      <w:rPr>
        <w:rFonts w:ascii="Verdana" w:hAnsi="Verdana" w:cs="Arial"/>
        <w:sz w:val="18"/>
        <w:szCs w:val="18"/>
      </w:rPr>
      <w:t>Avenida Senador Pinheiro Machado, 48 | Vila Mathias | Santos | SP</w:t>
    </w:r>
  </w:p>
  <w:p w14:paraId="7AEE4826" w14:textId="77777777" w:rsidR="006A4EBA" w:rsidRDefault="003F2D47">
    <w:pPr>
      <w:spacing w:line="276" w:lineRule="auto"/>
      <w:jc w:val="center"/>
      <w:rPr>
        <w:rFonts w:ascii="Verdana" w:hAnsi="Verdana"/>
      </w:rPr>
    </w:pPr>
    <w:r>
      <w:rPr>
        <w:rFonts w:ascii="Verdana" w:hAnsi="Verdana" w:cs="Arial"/>
        <w:color w:val="000000"/>
        <w:sz w:val="18"/>
        <w:szCs w:val="18"/>
        <w:lang w:val="en-US"/>
      </w:rPr>
      <w:t>CEP 11075-900 | Tel. (13) 3226-8000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A33B" w14:textId="77777777" w:rsidR="00D03994" w:rsidRDefault="00D03994">
      <w:r>
        <w:separator/>
      </w:r>
    </w:p>
  </w:footnote>
  <w:footnote w:type="continuationSeparator" w:id="0">
    <w:p w14:paraId="6D53F980" w14:textId="77777777" w:rsidR="00D03994" w:rsidRDefault="00D0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09B6" w14:textId="4C73CB0F" w:rsidR="006A4EBA" w:rsidRDefault="003F2D47">
    <w:pPr>
      <w:pStyle w:val="Cabealho"/>
      <w:jc w:val="both"/>
    </w:pPr>
    <w:r>
      <w:rPr>
        <w:noProof/>
        <w:lang w:eastAsia="pt-BR"/>
      </w:rPr>
      <w:drawing>
        <wp:inline distT="0" distB="0" distL="0" distR="0" wp14:anchorId="0E06ED20" wp14:editId="3AC394A8">
          <wp:extent cx="1003935" cy="1003935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6" r="-71" b="-56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3B076366">
        <v:rect id="Quadro1" o:spid="_x0000_s1025" style="position:absolute;left:0;text-align:left;margin-left:83.5pt;margin-top:5.35pt;width:335.55pt;height:55.1pt;z-index:-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" filled="f" stroked="f">
          <v:textbox inset=".11mm,.11mm,.11mm,.11mm">
            <w:txbxContent>
              <w:p w14:paraId="488B1ADB" w14:textId="77777777" w:rsidR="006A4EBA" w:rsidRDefault="003F2D47">
                <w:r>
                  <w:rPr>
                    <w:rFonts w:ascii="Helvetica" w:eastAsia="Helvetica" w:hAnsi="Helvetica" w:cs="Helvetica"/>
                    <w:b/>
                    <w:sz w:val="36"/>
                    <w:szCs w:val="36"/>
                  </w:rPr>
                  <w:t xml:space="preserve">           </w:t>
                </w:r>
                <w:r>
                  <w:rPr>
                    <w:rFonts w:ascii="Helvetica" w:hAnsi="Helvetica" w:cs="Helvetica"/>
                    <w:b/>
                    <w:sz w:val="36"/>
                    <w:szCs w:val="36"/>
                  </w:rPr>
                  <w:t xml:space="preserve">PREFEITURA DE SANTOS </w:t>
                </w:r>
              </w:p>
              <w:p w14:paraId="1B921ED3" w14:textId="77777777" w:rsidR="006A4EBA" w:rsidRDefault="003F2D47">
                <w:r>
                  <w:rPr>
                    <w:rFonts w:ascii="Helvetica" w:eastAsia="Helvetica" w:hAnsi="Helvetica" w:cs="Helvetica"/>
                    <w:b/>
                    <w:sz w:val="36"/>
                    <w:szCs w:val="36"/>
                  </w:rPr>
                  <w:t xml:space="preserve">           </w:t>
                </w:r>
                <w:r>
                  <w:rPr>
                    <w:rFonts w:ascii="Helvetica" w:eastAsia="Helvetica" w:hAnsi="Helvetica" w:cs="Helvetica"/>
                    <w:sz w:val="28"/>
                    <w:szCs w:val="28"/>
                  </w:rPr>
                  <w:t xml:space="preserve">         </w:t>
                </w:r>
                <w:r>
                  <w:rPr>
                    <w:rFonts w:ascii="Helvetica" w:hAnsi="Helvetica" w:cs="Helvetica"/>
                    <w:sz w:val="28"/>
                    <w:szCs w:val="28"/>
                  </w:rPr>
                  <w:t>Secretaria de Cultura</w:t>
                </w:r>
              </w:p>
            </w:txbxContent>
          </v:textbox>
        </v:rect>
      </w:pict>
    </w:r>
  </w:p>
  <w:p w14:paraId="09EC4557" w14:textId="77777777" w:rsidR="006A4EBA" w:rsidRDefault="006A4EBA">
    <w:pPr>
      <w:pStyle w:val="Cabealho"/>
      <w:jc w:val="both"/>
    </w:pPr>
  </w:p>
  <w:p w14:paraId="482CD340" w14:textId="77777777" w:rsidR="006A4EBA" w:rsidRDefault="006A4EBA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EBA"/>
    <w:rsid w:val="00071E75"/>
    <w:rsid w:val="00132EC0"/>
    <w:rsid w:val="00170531"/>
    <w:rsid w:val="002D00E4"/>
    <w:rsid w:val="003F2D47"/>
    <w:rsid w:val="00457735"/>
    <w:rsid w:val="005F7968"/>
    <w:rsid w:val="00643251"/>
    <w:rsid w:val="006A4EBA"/>
    <w:rsid w:val="00757CC0"/>
    <w:rsid w:val="00916A34"/>
    <w:rsid w:val="00964986"/>
    <w:rsid w:val="00A60D8A"/>
    <w:rsid w:val="00B97A30"/>
    <w:rsid w:val="00C0042D"/>
    <w:rsid w:val="00D03994"/>
    <w:rsid w:val="00DA0581"/>
    <w:rsid w:val="00DA51CD"/>
    <w:rsid w:val="00DF566B"/>
    <w:rsid w:val="00E0522F"/>
    <w:rsid w:val="00EE1AE7"/>
    <w:rsid w:val="00F06F8E"/>
    <w:rsid w:val="00F571AE"/>
    <w:rsid w:val="00F716CC"/>
    <w:rsid w:val="00F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550E"/>
  <w15:docId w15:val="{199FFD0B-241D-4CED-B533-0D310860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pPr>
      <w:keepNext/>
      <w:outlineLvl w:val="0"/>
    </w:pPr>
    <w:rPr>
      <w:i/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b/>
      <w:sz w:val="28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Symbol"/>
      <w:color w:val="000000"/>
      <w:sz w:val="24"/>
      <w:szCs w:val="24"/>
      <w:lang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Pr>
      <w:b/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60">
    <w:name w:val="Título6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">
    <w:name w:val="Título5"/>
    <w:basedOn w:val="Normal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pPr>
      <w:jc w:val="center"/>
    </w:pPr>
    <w:rPr>
      <w:sz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cul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tos.sp.gov.br/promicu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s.sp.gov.br/promicul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PM250670</dc:creator>
  <cp:keywords/>
  <dc:description/>
  <cp:lastModifiedBy>JULIA PEREIRA MARTINS - P0102020</cp:lastModifiedBy>
  <cp:revision>5</cp:revision>
  <cp:lastPrinted>2023-11-23T17:10:00Z</cp:lastPrinted>
  <dcterms:created xsi:type="dcterms:W3CDTF">2023-11-23T16:09:00Z</dcterms:created>
  <dcterms:modified xsi:type="dcterms:W3CDTF">2023-11-27T17:24:00Z</dcterms:modified>
  <dc:language>pt-BR</dc:language>
</cp:coreProperties>
</file>